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604"/>
        <w:gridCol w:w="1387"/>
        <w:gridCol w:w="3909"/>
        <w:gridCol w:w="5490"/>
      </w:tblGrid>
      <w:tr w:rsidR="004E5AAE" w:rsidRPr="004E5AAE" w:rsidTr="004E5AAE">
        <w:trPr>
          <w:jc w:val="center"/>
        </w:trPr>
        <w:tc>
          <w:tcPr>
            <w:tcW w:w="3654"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Grade: Kindergarten</w:t>
            </w:r>
          </w:p>
        </w:tc>
        <w:tc>
          <w:tcPr>
            <w:tcW w:w="1404"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Unit: 3</w:t>
            </w:r>
          </w:p>
        </w:tc>
        <w:tc>
          <w:tcPr>
            <w:tcW w:w="3960"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Book Reviews/Author Study</w:t>
            </w:r>
          </w:p>
        </w:tc>
        <w:tc>
          <w:tcPr>
            <w:tcW w:w="55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Duration of Unit: 6-8 Weeks</w:t>
            </w:r>
          </w:p>
        </w:tc>
      </w:tr>
    </w:tbl>
    <w:p w:rsidR="004E5AAE" w:rsidRPr="004E5AAE" w:rsidRDefault="004E5AAE" w:rsidP="004E5AAE">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7"/>
        <w:gridCol w:w="3846"/>
        <w:gridCol w:w="1926"/>
        <w:gridCol w:w="1916"/>
        <w:gridCol w:w="3845"/>
      </w:tblGrid>
      <w:tr w:rsidR="004E5AAE" w:rsidRPr="004E5AAE" w:rsidTr="004E5AAE">
        <w:tc>
          <w:tcPr>
            <w:tcW w:w="28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Focusing Lenses:</w:t>
            </w:r>
          </w:p>
        </w:tc>
        <w:tc>
          <w:tcPr>
            <w:tcW w:w="5859" w:type="dxa"/>
            <w:gridSpan w:val="2"/>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 xml:space="preserve">Reading: Literature </w:t>
            </w:r>
          </w:p>
        </w:tc>
        <w:tc>
          <w:tcPr>
            <w:tcW w:w="5859" w:type="dxa"/>
            <w:gridSpan w:val="2"/>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Writing: Opinion Writing</w:t>
            </w:r>
          </w:p>
        </w:tc>
      </w:tr>
      <w:tr w:rsidR="004E5AAE" w:rsidRPr="004E5AAE" w:rsidTr="004E5AAE">
        <w:trPr>
          <w:trHeight w:val="411"/>
        </w:trPr>
        <w:tc>
          <w:tcPr>
            <w:tcW w:w="2898" w:type="dxa"/>
            <w:vMerge w:val="restart"/>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Standards: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RL.K.1</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RL.K.2</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RL.K.9</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RF.K.1</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RF.K.2</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RF.K.3</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SL.K.1</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SL.K.2</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L.K.1</w:t>
            </w:r>
          </w:p>
        </w:tc>
        <w:tc>
          <w:tcPr>
            <w:tcW w:w="11718" w:type="dxa"/>
            <w:gridSpan w:val="4"/>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RL.K.1:</w:t>
            </w:r>
            <w:r w:rsidRPr="004E5AAE">
              <w:rPr>
                <w:rFonts w:ascii="Calibri" w:eastAsia="Calibri" w:hAnsi="Calibri" w:cs="Times New Roman"/>
                <w:sz w:val="24"/>
                <w:szCs w:val="24"/>
              </w:rPr>
              <w:t xml:space="preserve"> With prompting and support, ask and answer questions about key details in a text.</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What is a detail? How does asking and answering questions about details from the text help the reader while reading? </w:t>
            </w:r>
          </w:p>
          <w:p w:rsidR="004E5AAE" w:rsidRPr="004E5AAE" w:rsidRDefault="004E5AAE" w:rsidP="004E5AAE">
            <w:pPr>
              <w:numPr>
                <w:ilvl w:val="0"/>
                <w:numId w:val="4"/>
              </w:numPr>
              <w:contextualSpacing/>
              <w:rPr>
                <w:rFonts w:ascii="Calibri" w:eastAsia="Calibri" w:hAnsi="Calibri" w:cs="Times New Roman"/>
                <w:sz w:val="24"/>
                <w:szCs w:val="24"/>
              </w:rPr>
            </w:pPr>
            <w:r w:rsidRPr="004E5AAE">
              <w:rPr>
                <w:rFonts w:ascii="Calibri" w:eastAsia="Calibri" w:hAnsi="Calibri" w:cs="Times New Roman"/>
                <w:sz w:val="24"/>
                <w:szCs w:val="24"/>
              </w:rPr>
              <w:t>Details are parts of the story that help readers to understand a story. Asking and responding to questions about the important details in a story supports understanding of literary text.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 With prompting and support:</w:t>
            </w:r>
          </w:p>
          <w:p w:rsidR="004E5AAE" w:rsidRPr="004E5AAE" w:rsidRDefault="004E5AAE" w:rsidP="004E5AAE">
            <w:pPr>
              <w:numPr>
                <w:ilvl w:val="0"/>
                <w:numId w:val="4"/>
              </w:numPr>
              <w:contextualSpacing/>
              <w:rPr>
                <w:rFonts w:ascii="Calibri" w:eastAsia="Calibri" w:hAnsi="Calibri" w:cs="Times New Roman"/>
                <w:sz w:val="24"/>
                <w:szCs w:val="24"/>
              </w:rPr>
            </w:pPr>
            <w:r w:rsidRPr="004E5AAE">
              <w:rPr>
                <w:rFonts w:ascii="Calibri" w:eastAsia="Calibri" w:hAnsi="Calibri" w:cs="Times New Roman"/>
                <w:sz w:val="24"/>
                <w:szCs w:val="24"/>
              </w:rPr>
              <w:t>I know a key detail is a part of the story that will help me understand the story.</w:t>
            </w:r>
          </w:p>
          <w:p w:rsidR="004E5AAE" w:rsidRPr="004E5AAE" w:rsidRDefault="004E5AAE" w:rsidP="004E5AAE">
            <w:pPr>
              <w:numPr>
                <w:ilvl w:val="0"/>
                <w:numId w:val="4"/>
              </w:numPr>
              <w:contextualSpacing/>
              <w:rPr>
                <w:rFonts w:ascii="Calibri" w:eastAsia="Calibri" w:hAnsi="Calibri" w:cs="Times New Roman"/>
                <w:sz w:val="24"/>
                <w:szCs w:val="24"/>
              </w:rPr>
            </w:pPr>
            <w:r w:rsidRPr="004E5AAE">
              <w:rPr>
                <w:rFonts w:ascii="Calibri" w:eastAsia="Calibri" w:hAnsi="Calibri" w:cs="Times New Roman"/>
                <w:sz w:val="24"/>
                <w:szCs w:val="24"/>
              </w:rPr>
              <w:t>I know that a question needs an answer.</w:t>
            </w:r>
          </w:p>
          <w:p w:rsidR="004E5AAE" w:rsidRPr="004E5AAE" w:rsidRDefault="004E5AAE" w:rsidP="004E5AAE">
            <w:pPr>
              <w:numPr>
                <w:ilvl w:val="0"/>
                <w:numId w:val="4"/>
              </w:numPr>
              <w:contextualSpacing/>
              <w:rPr>
                <w:rFonts w:ascii="Calibri" w:eastAsia="Calibri" w:hAnsi="Calibri" w:cs="Times New Roman"/>
                <w:sz w:val="24"/>
                <w:szCs w:val="24"/>
              </w:rPr>
            </w:pPr>
            <w:r w:rsidRPr="004E5AAE">
              <w:rPr>
                <w:rFonts w:ascii="Calibri" w:eastAsia="Calibri" w:hAnsi="Calibri" w:cs="Times New Roman"/>
                <w:sz w:val="24"/>
                <w:szCs w:val="24"/>
              </w:rPr>
              <w:t>I know questions often begin with, who, what, when, where, and why and use those words to ask my questions.</w:t>
            </w:r>
          </w:p>
          <w:p w:rsidR="004E5AAE" w:rsidRPr="004E5AAE" w:rsidRDefault="004E5AAE" w:rsidP="004E5AAE">
            <w:pPr>
              <w:numPr>
                <w:ilvl w:val="0"/>
                <w:numId w:val="4"/>
              </w:numPr>
              <w:contextualSpacing/>
              <w:rPr>
                <w:rFonts w:ascii="Calibri" w:eastAsia="Calibri" w:hAnsi="Calibri" w:cs="Times New Roman"/>
                <w:sz w:val="24"/>
                <w:szCs w:val="24"/>
              </w:rPr>
            </w:pPr>
            <w:r w:rsidRPr="004E5AAE">
              <w:rPr>
                <w:rFonts w:ascii="Calibri" w:eastAsia="Calibri" w:hAnsi="Calibri" w:cs="Times New Roman"/>
                <w:sz w:val="24"/>
                <w:szCs w:val="24"/>
              </w:rPr>
              <w:t>I know text means words that are written.</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 With prompting and support:</w:t>
            </w:r>
          </w:p>
          <w:p w:rsidR="004E5AAE" w:rsidRPr="004E5AAE" w:rsidRDefault="004E5AAE" w:rsidP="004E5AAE">
            <w:pPr>
              <w:numPr>
                <w:ilvl w:val="0"/>
                <w:numId w:val="5"/>
              </w:numPr>
              <w:contextualSpacing/>
              <w:rPr>
                <w:rFonts w:ascii="Calibri" w:eastAsia="Calibri" w:hAnsi="Calibri" w:cs="Times New Roman"/>
                <w:sz w:val="24"/>
                <w:szCs w:val="24"/>
              </w:rPr>
            </w:pPr>
            <w:r w:rsidRPr="004E5AAE">
              <w:rPr>
                <w:rFonts w:ascii="Calibri" w:eastAsia="Calibri" w:hAnsi="Calibri" w:cs="Times New Roman"/>
                <w:sz w:val="24"/>
                <w:szCs w:val="24"/>
              </w:rPr>
              <w:t>I can tell the difference between a question and an answer.</w:t>
            </w:r>
          </w:p>
          <w:p w:rsidR="004E5AAE" w:rsidRPr="004E5AAE" w:rsidRDefault="004E5AAE" w:rsidP="004E5AAE">
            <w:pPr>
              <w:numPr>
                <w:ilvl w:val="0"/>
                <w:numId w:val="5"/>
              </w:numPr>
              <w:contextualSpacing/>
              <w:rPr>
                <w:rFonts w:ascii="Calibri" w:eastAsia="Calibri" w:hAnsi="Calibri" w:cs="Times New Roman"/>
                <w:sz w:val="24"/>
                <w:szCs w:val="24"/>
              </w:rPr>
            </w:pPr>
            <w:r w:rsidRPr="004E5AAE">
              <w:rPr>
                <w:rFonts w:ascii="Calibri" w:eastAsia="Calibri" w:hAnsi="Calibri" w:cs="Times New Roman"/>
                <w:sz w:val="24"/>
                <w:szCs w:val="24"/>
              </w:rPr>
              <w:t>I can listen to a story and decide which parts best help me understand the story.</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answer</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detail</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literary text</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question</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story</w:t>
            </w:r>
          </w:p>
          <w:p w:rsidR="004E5AAE" w:rsidRPr="004E5AAE" w:rsidRDefault="004E5AAE" w:rsidP="004E5AAE">
            <w:pPr>
              <w:numPr>
                <w:ilvl w:val="0"/>
                <w:numId w:val="6"/>
              </w:numPr>
              <w:contextualSpacing/>
              <w:rPr>
                <w:rFonts w:ascii="Calibri" w:eastAsia="Calibri" w:hAnsi="Calibri" w:cs="Times New Roman"/>
                <w:sz w:val="24"/>
                <w:szCs w:val="24"/>
              </w:rPr>
            </w:pPr>
            <w:r w:rsidRPr="004E5AAE">
              <w:rPr>
                <w:rFonts w:ascii="Calibri" w:eastAsia="Calibri" w:hAnsi="Calibri" w:cs="Times New Roman"/>
                <w:sz w:val="24"/>
                <w:szCs w:val="24"/>
              </w:rPr>
              <w:t>text</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RL.K.2:</w:t>
            </w:r>
            <w:r w:rsidRPr="004E5AAE">
              <w:rPr>
                <w:rFonts w:ascii="Calibri" w:eastAsia="Calibri" w:hAnsi="Calibri" w:cs="Times New Roman"/>
                <w:sz w:val="24"/>
                <w:szCs w:val="24"/>
              </w:rPr>
              <w:t xml:space="preserve"> With prompting and support, retell familiar stories, including key details.</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What does it mean to retell a story? What can a reader demonstrate through a retell? </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Retelling a story is when a reader tells the story again in their own words. Readers demonstrate an understanding of a story through accurate retelling of the details in a logical order.</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 With prompting and support:</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t>I know a key detail is a part of the story that helps me to understand the story.</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t>I know when I retell a story; I have to tell the beginning, middle, and ending in order.</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t>I can retell a familiar story, including key details from the story.</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t>Reasoning Targets With prompting and support:</w:t>
            </w:r>
          </w:p>
          <w:p w:rsidR="004E5AAE" w:rsidRPr="004E5AAE" w:rsidRDefault="004E5AAE" w:rsidP="004E5AAE">
            <w:pPr>
              <w:numPr>
                <w:ilvl w:val="0"/>
                <w:numId w:val="7"/>
              </w:numPr>
              <w:contextualSpacing/>
              <w:rPr>
                <w:rFonts w:ascii="Calibri" w:eastAsia="Calibri" w:hAnsi="Calibri" w:cs="Times New Roman"/>
                <w:sz w:val="24"/>
                <w:szCs w:val="24"/>
              </w:rPr>
            </w:pPr>
            <w:r w:rsidRPr="004E5AAE">
              <w:rPr>
                <w:rFonts w:ascii="Calibri" w:eastAsia="Calibri" w:hAnsi="Calibri" w:cs="Times New Roman"/>
                <w:sz w:val="24"/>
                <w:szCs w:val="24"/>
              </w:rPr>
              <w:t>I can listen to a story and decide which parts are the most important to use when I retell the story.</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8"/>
              </w:numPr>
              <w:contextualSpacing/>
              <w:rPr>
                <w:rFonts w:ascii="Calibri" w:eastAsia="Calibri" w:hAnsi="Calibri" w:cs="Times New Roman"/>
                <w:sz w:val="24"/>
                <w:szCs w:val="24"/>
              </w:rPr>
            </w:pPr>
            <w:r w:rsidRPr="004E5AAE">
              <w:rPr>
                <w:rFonts w:ascii="Calibri" w:eastAsia="Calibri" w:hAnsi="Calibri" w:cs="Times New Roman"/>
                <w:sz w:val="24"/>
                <w:szCs w:val="24"/>
              </w:rPr>
              <w:t>beginning</w:t>
            </w:r>
          </w:p>
          <w:p w:rsidR="004E5AAE" w:rsidRPr="004E5AAE" w:rsidRDefault="004E5AAE" w:rsidP="004E5AAE">
            <w:pPr>
              <w:numPr>
                <w:ilvl w:val="0"/>
                <w:numId w:val="8"/>
              </w:numPr>
              <w:contextualSpacing/>
              <w:rPr>
                <w:rFonts w:ascii="Calibri" w:eastAsia="Calibri" w:hAnsi="Calibri" w:cs="Times New Roman"/>
                <w:sz w:val="24"/>
                <w:szCs w:val="24"/>
              </w:rPr>
            </w:pPr>
            <w:r w:rsidRPr="004E5AAE">
              <w:rPr>
                <w:rFonts w:ascii="Calibri" w:eastAsia="Calibri" w:hAnsi="Calibri" w:cs="Times New Roman"/>
                <w:sz w:val="24"/>
                <w:szCs w:val="24"/>
              </w:rPr>
              <w:t>detail</w:t>
            </w:r>
          </w:p>
          <w:p w:rsidR="004E5AAE" w:rsidRPr="004E5AAE" w:rsidRDefault="004E5AAE" w:rsidP="004E5AAE">
            <w:pPr>
              <w:numPr>
                <w:ilvl w:val="0"/>
                <w:numId w:val="8"/>
              </w:numPr>
              <w:contextualSpacing/>
              <w:rPr>
                <w:rFonts w:ascii="Calibri" w:eastAsia="Calibri" w:hAnsi="Calibri" w:cs="Times New Roman"/>
                <w:sz w:val="24"/>
                <w:szCs w:val="24"/>
              </w:rPr>
            </w:pPr>
            <w:r w:rsidRPr="004E5AAE">
              <w:rPr>
                <w:rFonts w:ascii="Calibri" w:eastAsia="Calibri" w:hAnsi="Calibri" w:cs="Times New Roman"/>
                <w:sz w:val="24"/>
                <w:szCs w:val="24"/>
              </w:rPr>
              <w:t>ending</w:t>
            </w:r>
          </w:p>
          <w:p w:rsidR="004E5AAE" w:rsidRPr="004E5AAE" w:rsidRDefault="004E5AAE" w:rsidP="004E5AAE">
            <w:pPr>
              <w:numPr>
                <w:ilvl w:val="0"/>
                <w:numId w:val="8"/>
              </w:numPr>
              <w:contextualSpacing/>
              <w:rPr>
                <w:rFonts w:ascii="Calibri" w:eastAsia="Calibri" w:hAnsi="Calibri" w:cs="Times New Roman"/>
                <w:sz w:val="24"/>
                <w:szCs w:val="24"/>
              </w:rPr>
            </w:pPr>
            <w:r w:rsidRPr="004E5AAE">
              <w:rPr>
                <w:rFonts w:ascii="Calibri" w:eastAsia="Calibri" w:hAnsi="Calibri" w:cs="Times New Roman"/>
                <w:sz w:val="24"/>
                <w:szCs w:val="24"/>
              </w:rPr>
              <w:t>middle</w:t>
            </w:r>
          </w:p>
          <w:p w:rsidR="004E5AAE" w:rsidRPr="004E5AAE" w:rsidRDefault="004E5AAE" w:rsidP="004E5AAE">
            <w:pPr>
              <w:numPr>
                <w:ilvl w:val="0"/>
                <w:numId w:val="8"/>
              </w:numPr>
              <w:contextualSpacing/>
              <w:rPr>
                <w:rFonts w:ascii="Calibri" w:eastAsia="Calibri" w:hAnsi="Calibri" w:cs="Times New Roman"/>
                <w:sz w:val="24"/>
                <w:szCs w:val="24"/>
              </w:rPr>
            </w:pPr>
            <w:r w:rsidRPr="004E5AAE">
              <w:rPr>
                <w:rFonts w:ascii="Calibri" w:eastAsia="Calibri" w:hAnsi="Calibri" w:cs="Times New Roman"/>
                <w:sz w:val="24"/>
                <w:szCs w:val="24"/>
              </w:rPr>
              <w:t>retell</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RL.K.9:</w:t>
            </w:r>
            <w:r w:rsidRPr="004E5AAE">
              <w:rPr>
                <w:rFonts w:ascii="Calibri" w:eastAsia="Calibri" w:hAnsi="Calibri" w:cs="Times New Roman"/>
                <w:sz w:val="24"/>
                <w:szCs w:val="24"/>
              </w:rPr>
              <w:t xml:space="preserve"> With prompting and support, compare and contrast the adventures and experiences of characters in familiar stories.</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can comparing and contrasting characters' experiences deepen a reader's understanding? </w:t>
            </w:r>
          </w:p>
          <w:p w:rsidR="004E5AAE" w:rsidRPr="004E5AAE" w:rsidRDefault="004E5AAE" w:rsidP="004E5AAE">
            <w:pPr>
              <w:numPr>
                <w:ilvl w:val="0"/>
                <w:numId w:val="9"/>
              </w:numPr>
              <w:contextualSpacing/>
              <w:rPr>
                <w:rFonts w:ascii="Calibri" w:eastAsia="Calibri" w:hAnsi="Calibri" w:cs="Times New Roman"/>
                <w:sz w:val="24"/>
                <w:szCs w:val="24"/>
              </w:rPr>
            </w:pPr>
            <w:r w:rsidRPr="004E5AAE">
              <w:rPr>
                <w:rFonts w:ascii="Calibri" w:eastAsia="Calibri" w:hAnsi="Calibri" w:cs="Times New Roman"/>
                <w:sz w:val="24"/>
                <w:szCs w:val="24"/>
              </w:rPr>
              <w:t>When a character's actions and adventures are compared to others, the reader begins to understand a character's personality and motives, deepening their understanding of the story.</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 With prompting and support:</w:t>
            </w:r>
          </w:p>
          <w:p w:rsidR="004E5AAE" w:rsidRPr="004E5AAE" w:rsidRDefault="004E5AAE" w:rsidP="004E5AAE">
            <w:pPr>
              <w:numPr>
                <w:ilvl w:val="0"/>
                <w:numId w:val="9"/>
              </w:numPr>
              <w:contextualSpacing/>
              <w:rPr>
                <w:rFonts w:ascii="Calibri" w:eastAsia="Calibri" w:hAnsi="Calibri" w:cs="Times New Roman"/>
                <w:sz w:val="24"/>
                <w:szCs w:val="24"/>
              </w:rPr>
            </w:pPr>
            <w:r w:rsidRPr="004E5AAE">
              <w:rPr>
                <w:rFonts w:ascii="Calibri" w:eastAsia="Calibri" w:hAnsi="Calibri" w:cs="Times New Roman"/>
                <w:sz w:val="24"/>
                <w:szCs w:val="24"/>
              </w:rPr>
              <w:t>I know a character is a person or creature in a story.</w:t>
            </w:r>
          </w:p>
          <w:p w:rsidR="004E5AAE" w:rsidRPr="004E5AAE" w:rsidRDefault="004E5AAE" w:rsidP="004E5AAE">
            <w:pPr>
              <w:numPr>
                <w:ilvl w:val="0"/>
                <w:numId w:val="9"/>
              </w:numPr>
              <w:contextualSpacing/>
              <w:rPr>
                <w:rFonts w:ascii="Calibri" w:eastAsia="Calibri" w:hAnsi="Calibri" w:cs="Times New Roman"/>
                <w:sz w:val="24"/>
                <w:szCs w:val="24"/>
              </w:rPr>
            </w:pPr>
            <w:r w:rsidRPr="004E5AAE">
              <w:rPr>
                <w:rFonts w:ascii="Calibri" w:eastAsia="Calibri" w:hAnsi="Calibri" w:cs="Times New Roman"/>
                <w:sz w:val="24"/>
                <w:szCs w:val="24"/>
              </w:rPr>
              <w:t>I know an adventure or experience is an exciting event the character participates in.</w:t>
            </w:r>
          </w:p>
          <w:p w:rsidR="004E5AAE" w:rsidRPr="004E5AAE" w:rsidRDefault="004E5AAE" w:rsidP="004E5AAE">
            <w:pPr>
              <w:numPr>
                <w:ilvl w:val="0"/>
                <w:numId w:val="9"/>
              </w:numPr>
              <w:contextualSpacing/>
              <w:rPr>
                <w:rFonts w:ascii="Calibri" w:eastAsia="Calibri" w:hAnsi="Calibri" w:cs="Times New Roman"/>
                <w:sz w:val="24"/>
                <w:szCs w:val="24"/>
              </w:rPr>
            </w:pPr>
            <w:r w:rsidRPr="004E5AAE">
              <w:rPr>
                <w:rFonts w:ascii="Calibri" w:eastAsia="Calibri" w:hAnsi="Calibri" w:cs="Times New Roman"/>
                <w:sz w:val="24"/>
                <w:szCs w:val="24"/>
              </w:rPr>
              <w:t>I know two adventures or experiences can be shown to be similar and different (compare/contrast).</w:t>
            </w:r>
          </w:p>
          <w:p w:rsidR="004E5AAE" w:rsidRPr="004E5AAE" w:rsidRDefault="004E5AAE" w:rsidP="004E5AAE">
            <w:pPr>
              <w:numPr>
                <w:ilvl w:val="0"/>
                <w:numId w:val="9"/>
              </w:numPr>
              <w:contextualSpacing/>
              <w:rPr>
                <w:rFonts w:ascii="Calibri" w:eastAsia="Calibri" w:hAnsi="Calibri" w:cs="Times New Roman"/>
                <w:sz w:val="24"/>
                <w:szCs w:val="24"/>
              </w:rPr>
            </w:pPr>
            <w:r w:rsidRPr="004E5AAE">
              <w:rPr>
                <w:rFonts w:ascii="Calibri" w:eastAsia="Calibri" w:hAnsi="Calibri" w:cs="Times New Roman"/>
                <w:sz w:val="24"/>
                <w:szCs w:val="24"/>
              </w:rPr>
              <w:t>I know characters' adventures or experiences can be compared and contrasted between stories.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 With prompting and support:</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I can compare and contrast the adventures and experiences of characters in different stories.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adventures</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characters</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compare/contrast</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creature</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events</w:t>
            </w:r>
          </w:p>
          <w:p w:rsidR="004E5AAE" w:rsidRPr="004E5AAE" w:rsidRDefault="004E5AAE" w:rsidP="004E5AAE">
            <w:pPr>
              <w:numPr>
                <w:ilvl w:val="0"/>
                <w:numId w:val="10"/>
              </w:numPr>
              <w:contextualSpacing/>
              <w:rPr>
                <w:rFonts w:ascii="Calibri" w:eastAsia="Calibri" w:hAnsi="Calibri" w:cs="Times New Roman"/>
                <w:sz w:val="24"/>
                <w:szCs w:val="24"/>
              </w:rPr>
            </w:pPr>
            <w:r w:rsidRPr="004E5AAE">
              <w:rPr>
                <w:rFonts w:ascii="Calibri" w:eastAsia="Calibri" w:hAnsi="Calibri" w:cs="Times New Roman"/>
                <w:sz w:val="24"/>
                <w:szCs w:val="24"/>
              </w:rPr>
              <w:t>experiences</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 xml:space="preserve">RF.K.1: </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RF.K.1a</w:t>
            </w:r>
            <w:r w:rsidRPr="004E5AAE">
              <w:rPr>
                <w:rFonts w:ascii="Calibri" w:eastAsia="Calibri" w:hAnsi="Calibri" w:cs="Times New Roman"/>
                <w:sz w:val="24"/>
                <w:szCs w:val="24"/>
              </w:rPr>
              <w:t>: Follow words from left to right, top to bottom, and page by page.</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knowledge of the organization of text support beginning readers? </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Text is organized following concepts of print.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identify a word.</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find the print on a page.</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track words in print.</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track print from left to right.</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track print from top to bottom.</w:t>
            </w:r>
          </w:p>
          <w:p w:rsidR="004E5AAE" w:rsidRPr="004E5AAE" w:rsidRDefault="004E5AAE" w:rsidP="004E5AAE">
            <w:pPr>
              <w:numPr>
                <w:ilvl w:val="0"/>
                <w:numId w:val="11"/>
              </w:numPr>
              <w:contextualSpacing/>
              <w:rPr>
                <w:rFonts w:ascii="Calibri" w:eastAsia="Calibri" w:hAnsi="Calibri" w:cs="Times New Roman"/>
                <w:sz w:val="24"/>
                <w:szCs w:val="24"/>
              </w:rPr>
            </w:pPr>
            <w:r w:rsidRPr="004E5AAE">
              <w:rPr>
                <w:rFonts w:ascii="Calibri" w:eastAsia="Calibri" w:hAnsi="Calibri" w:cs="Times New Roman"/>
                <w:sz w:val="24"/>
                <w:szCs w:val="24"/>
              </w:rPr>
              <w:t>I can track print page by page.</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12"/>
              </w:numPr>
              <w:contextualSpacing/>
              <w:rPr>
                <w:rFonts w:ascii="Calibri" w:eastAsia="Calibri" w:hAnsi="Calibri" w:cs="Times New Roman"/>
                <w:sz w:val="24"/>
                <w:szCs w:val="24"/>
              </w:rPr>
            </w:pPr>
            <w:r w:rsidRPr="004E5AAE">
              <w:rPr>
                <w:rFonts w:ascii="Calibri" w:eastAsia="Calibri" w:hAnsi="Calibri" w:cs="Times New Roman"/>
                <w:sz w:val="24"/>
                <w:szCs w:val="24"/>
              </w:rPr>
              <w:t>I can show tracking of words from left to right with my finger.</w:t>
            </w:r>
          </w:p>
          <w:p w:rsidR="004E5AAE" w:rsidRPr="004E5AAE" w:rsidRDefault="004E5AAE" w:rsidP="004E5AAE">
            <w:pPr>
              <w:numPr>
                <w:ilvl w:val="0"/>
                <w:numId w:val="12"/>
              </w:numPr>
              <w:contextualSpacing/>
              <w:rPr>
                <w:rFonts w:ascii="Calibri" w:eastAsia="Calibri" w:hAnsi="Calibri" w:cs="Times New Roman"/>
                <w:sz w:val="24"/>
                <w:szCs w:val="24"/>
              </w:rPr>
            </w:pPr>
            <w:r w:rsidRPr="004E5AAE">
              <w:rPr>
                <w:rFonts w:ascii="Calibri" w:eastAsia="Calibri" w:hAnsi="Calibri" w:cs="Times New Roman"/>
                <w:sz w:val="24"/>
                <w:szCs w:val="24"/>
              </w:rPr>
              <w:t>I can show tracking of words with from top to bottom with my finger.</w:t>
            </w:r>
          </w:p>
          <w:p w:rsidR="004E5AAE" w:rsidRPr="004E5AAE" w:rsidRDefault="004E5AAE" w:rsidP="004E5AAE">
            <w:pPr>
              <w:numPr>
                <w:ilvl w:val="0"/>
                <w:numId w:val="12"/>
              </w:numPr>
              <w:contextualSpacing/>
              <w:rPr>
                <w:rFonts w:ascii="Calibri" w:eastAsia="Calibri" w:hAnsi="Calibri" w:cs="Times New Roman"/>
                <w:sz w:val="24"/>
                <w:szCs w:val="24"/>
              </w:rPr>
            </w:pPr>
            <w:r w:rsidRPr="004E5AAE">
              <w:rPr>
                <w:rFonts w:ascii="Calibri" w:eastAsia="Calibri" w:hAnsi="Calibri" w:cs="Times New Roman"/>
                <w:sz w:val="24"/>
                <w:szCs w:val="24"/>
              </w:rPr>
              <w:t>I can show tracking of words from page to page with my finger.</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bottom</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identify</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left</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page</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print (text)</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right</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top</w:t>
            </w:r>
          </w:p>
          <w:p w:rsidR="004E5AAE" w:rsidRPr="004E5AAE" w:rsidRDefault="004E5AAE" w:rsidP="004E5AAE">
            <w:pPr>
              <w:numPr>
                <w:ilvl w:val="0"/>
                <w:numId w:val="13"/>
              </w:numPr>
              <w:contextualSpacing/>
              <w:rPr>
                <w:rFonts w:ascii="Calibri" w:eastAsia="Calibri" w:hAnsi="Calibri" w:cs="Times New Roman"/>
                <w:sz w:val="24"/>
                <w:szCs w:val="24"/>
              </w:rPr>
            </w:pPr>
            <w:r w:rsidRPr="004E5AAE">
              <w:rPr>
                <w:rFonts w:ascii="Calibri" w:eastAsia="Calibri" w:hAnsi="Calibri" w:cs="Times New Roman"/>
                <w:sz w:val="24"/>
                <w:szCs w:val="24"/>
              </w:rPr>
              <w:t>track</w:t>
            </w:r>
          </w:p>
          <w:p w:rsidR="004E5AAE" w:rsidRDefault="004E5AAE" w:rsidP="004E5AAE">
            <w:pPr>
              <w:rPr>
                <w:rFonts w:ascii="Calibri" w:eastAsia="Calibri" w:hAnsi="Calibri" w:cs="Times New Roman"/>
                <w:b/>
                <w:sz w:val="24"/>
                <w:szCs w:val="24"/>
              </w:rPr>
            </w:pPr>
          </w:p>
          <w:p w:rsid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lastRenderedPageBreak/>
              <w:t>RF.K.1b</w:t>
            </w:r>
            <w:r w:rsidRPr="004E5AAE">
              <w:rPr>
                <w:rFonts w:ascii="Calibri" w:eastAsia="Calibri" w:hAnsi="Calibri" w:cs="Times New Roman"/>
                <w:sz w:val="24"/>
                <w:szCs w:val="24"/>
              </w:rPr>
              <w:t>: Recognize that spoken words are represented in written language by specific sequences of letters.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the knowledge of representation of sound in text develop print awareness? </w:t>
            </w:r>
          </w:p>
          <w:p w:rsidR="004E5AAE" w:rsidRPr="004E5AAE" w:rsidRDefault="004E5AAE" w:rsidP="004E5AAE">
            <w:pPr>
              <w:numPr>
                <w:ilvl w:val="0"/>
                <w:numId w:val="14"/>
              </w:numPr>
              <w:contextualSpacing/>
              <w:rPr>
                <w:rFonts w:ascii="Calibri" w:eastAsia="Calibri" w:hAnsi="Calibri" w:cs="Times New Roman"/>
                <w:sz w:val="24"/>
                <w:szCs w:val="24"/>
              </w:rPr>
            </w:pPr>
            <w:r w:rsidRPr="004E5AAE">
              <w:rPr>
                <w:rFonts w:ascii="Calibri" w:eastAsia="Calibri" w:hAnsi="Calibri" w:cs="Times New Roman"/>
                <w:sz w:val="24"/>
                <w:szCs w:val="24"/>
              </w:rPr>
              <w:t>Spoken sounds (phonemes) are represented by letters (graphemes) in print.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14"/>
              </w:numPr>
              <w:contextualSpacing/>
              <w:rPr>
                <w:rFonts w:ascii="Calibri" w:eastAsia="Calibri" w:hAnsi="Calibri" w:cs="Times New Roman"/>
                <w:sz w:val="24"/>
                <w:szCs w:val="24"/>
              </w:rPr>
            </w:pPr>
            <w:r w:rsidRPr="004E5AAE">
              <w:rPr>
                <w:rFonts w:ascii="Calibri" w:eastAsia="Calibri" w:hAnsi="Calibri" w:cs="Times New Roman"/>
                <w:sz w:val="24"/>
                <w:szCs w:val="24"/>
              </w:rPr>
              <w:t>I know I can combine sounds to make a word.</w:t>
            </w:r>
          </w:p>
          <w:p w:rsidR="004E5AAE" w:rsidRPr="004E5AAE" w:rsidRDefault="004E5AAE" w:rsidP="004E5AAE">
            <w:pPr>
              <w:numPr>
                <w:ilvl w:val="0"/>
                <w:numId w:val="14"/>
              </w:numPr>
              <w:contextualSpacing/>
              <w:rPr>
                <w:rFonts w:ascii="Calibri" w:eastAsia="Calibri" w:hAnsi="Calibri" w:cs="Times New Roman"/>
                <w:sz w:val="24"/>
                <w:szCs w:val="24"/>
              </w:rPr>
            </w:pPr>
            <w:r w:rsidRPr="004E5AAE">
              <w:rPr>
                <w:rFonts w:ascii="Calibri" w:eastAsia="Calibri" w:hAnsi="Calibri" w:cs="Times New Roman"/>
                <w:sz w:val="24"/>
                <w:szCs w:val="24"/>
              </w:rPr>
              <w:t>I know sounds are represented by letters.</w:t>
            </w:r>
          </w:p>
          <w:p w:rsidR="004E5AAE" w:rsidRPr="004E5AAE" w:rsidRDefault="004E5AAE" w:rsidP="004E5AAE">
            <w:pPr>
              <w:numPr>
                <w:ilvl w:val="0"/>
                <w:numId w:val="14"/>
              </w:numPr>
              <w:contextualSpacing/>
              <w:rPr>
                <w:rFonts w:ascii="Calibri" w:eastAsia="Calibri" w:hAnsi="Calibri" w:cs="Times New Roman"/>
                <w:sz w:val="24"/>
                <w:szCs w:val="24"/>
              </w:rPr>
            </w:pPr>
            <w:r w:rsidRPr="004E5AAE">
              <w:rPr>
                <w:rFonts w:ascii="Calibri" w:eastAsia="Calibri" w:hAnsi="Calibri" w:cs="Times New Roman"/>
                <w:sz w:val="24"/>
                <w:szCs w:val="24"/>
              </w:rPr>
              <w:t>I know the order of letters matters.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15"/>
              </w:numPr>
              <w:contextualSpacing/>
              <w:rPr>
                <w:rFonts w:ascii="Calibri" w:eastAsia="Calibri" w:hAnsi="Calibri" w:cs="Times New Roman"/>
                <w:sz w:val="24"/>
                <w:szCs w:val="24"/>
              </w:rPr>
            </w:pPr>
            <w:r w:rsidRPr="004E5AAE">
              <w:rPr>
                <w:rFonts w:ascii="Calibri" w:eastAsia="Calibri" w:hAnsi="Calibri" w:cs="Times New Roman"/>
                <w:sz w:val="24"/>
                <w:szCs w:val="24"/>
              </w:rPr>
              <w:t>combine</w:t>
            </w:r>
          </w:p>
          <w:p w:rsidR="004E5AAE" w:rsidRPr="004E5AAE" w:rsidRDefault="004E5AAE" w:rsidP="004E5AAE">
            <w:pPr>
              <w:numPr>
                <w:ilvl w:val="0"/>
                <w:numId w:val="15"/>
              </w:numPr>
              <w:contextualSpacing/>
              <w:rPr>
                <w:rFonts w:ascii="Calibri" w:eastAsia="Calibri" w:hAnsi="Calibri" w:cs="Times New Roman"/>
                <w:sz w:val="24"/>
                <w:szCs w:val="24"/>
              </w:rPr>
            </w:pPr>
            <w:r w:rsidRPr="004E5AAE">
              <w:rPr>
                <w:rFonts w:ascii="Calibri" w:eastAsia="Calibri" w:hAnsi="Calibri" w:cs="Times New Roman"/>
                <w:sz w:val="24"/>
                <w:szCs w:val="24"/>
              </w:rPr>
              <w:t>letter(s)</w:t>
            </w:r>
          </w:p>
          <w:p w:rsidR="004E5AAE" w:rsidRPr="004E5AAE" w:rsidRDefault="004E5AAE" w:rsidP="004E5AAE">
            <w:pPr>
              <w:numPr>
                <w:ilvl w:val="0"/>
                <w:numId w:val="15"/>
              </w:numPr>
              <w:contextualSpacing/>
              <w:rPr>
                <w:rFonts w:ascii="Calibri" w:eastAsia="Calibri" w:hAnsi="Calibri" w:cs="Times New Roman"/>
                <w:sz w:val="24"/>
                <w:szCs w:val="24"/>
              </w:rPr>
            </w:pPr>
            <w:r w:rsidRPr="004E5AAE">
              <w:rPr>
                <w:rFonts w:ascii="Calibri" w:eastAsia="Calibri" w:hAnsi="Calibri" w:cs="Times New Roman"/>
                <w:sz w:val="24"/>
                <w:szCs w:val="24"/>
              </w:rPr>
              <w:t>order</w:t>
            </w:r>
          </w:p>
          <w:p w:rsidR="004E5AAE" w:rsidRPr="004E5AAE" w:rsidRDefault="004E5AAE" w:rsidP="004E5AAE">
            <w:pPr>
              <w:numPr>
                <w:ilvl w:val="0"/>
                <w:numId w:val="15"/>
              </w:numPr>
              <w:contextualSpacing/>
              <w:rPr>
                <w:rFonts w:ascii="Calibri" w:eastAsia="Calibri" w:hAnsi="Calibri" w:cs="Times New Roman"/>
                <w:sz w:val="24"/>
                <w:szCs w:val="24"/>
              </w:rPr>
            </w:pPr>
            <w:r w:rsidRPr="004E5AAE">
              <w:rPr>
                <w:rFonts w:ascii="Calibri" w:eastAsia="Calibri" w:hAnsi="Calibri" w:cs="Times New Roman"/>
                <w:sz w:val="24"/>
                <w:szCs w:val="24"/>
              </w:rPr>
              <w:t>sound(s)</w:t>
            </w:r>
          </w:p>
          <w:p w:rsidR="004E5AAE" w:rsidRPr="004E5AAE" w:rsidRDefault="004E5AAE" w:rsidP="004E5AAE">
            <w:pPr>
              <w:numPr>
                <w:ilvl w:val="0"/>
                <w:numId w:val="15"/>
              </w:numPr>
              <w:contextualSpacing/>
              <w:rPr>
                <w:rFonts w:ascii="Calibri" w:eastAsia="Calibri" w:hAnsi="Calibri" w:cs="Times New Roman"/>
                <w:sz w:val="24"/>
                <w:szCs w:val="24"/>
              </w:rPr>
            </w:pPr>
            <w:r w:rsidRPr="004E5AAE">
              <w:rPr>
                <w:rFonts w:ascii="Calibri" w:eastAsia="Calibri" w:hAnsi="Calibri" w:cs="Times New Roman"/>
                <w:sz w:val="24"/>
                <w:szCs w:val="24"/>
              </w:rPr>
              <w:t>word(s)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RF.K.1c</w:t>
            </w:r>
            <w:r w:rsidRPr="004E5AAE">
              <w:rPr>
                <w:rFonts w:ascii="Calibri" w:eastAsia="Calibri" w:hAnsi="Calibri" w:cs="Times New Roman"/>
                <w:sz w:val="24"/>
                <w:szCs w:val="24"/>
              </w:rPr>
              <w:t>: Understand that words are separated by spaces in print.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knowledge of the organization and basic features of text support beginning readers? </w:t>
            </w:r>
          </w:p>
          <w:p w:rsidR="004E5AAE" w:rsidRPr="004E5AAE" w:rsidRDefault="004E5AAE" w:rsidP="004E5AAE">
            <w:pPr>
              <w:numPr>
                <w:ilvl w:val="0"/>
                <w:numId w:val="16"/>
              </w:numPr>
              <w:contextualSpacing/>
              <w:rPr>
                <w:rFonts w:ascii="Calibri" w:eastAsia="Calibri" w:hAnsi="Calibri" w:cs="Times New Roman"/>
                <w:sz w:val="24"/>
                <w:szCs w:val="24"/>
              </w:rPr>
            </w:pPr>
            <w:r w:rsidRPr="004E5AAE">
              <w:rPr>
                <w:rFonts w:ascii="Calibri" w:eastAsia="Calibri" w:hAnsi="Calibri" w:cs="Times New Roman"/>
                <w:sz w:val="24"/>
                <w:szCs w:val="24"/>
              </w:rPr>
              <w:t>Conventions of print influence the physical structure of written language and text organization.</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16"/>
              </w:numPr>
              <w:contextualSpacing/>
              <w:rPr>
                <w:rFonts w:ascii="Calibri" w:eastAsia="Calibri" w:hAnsi="Calibri" w:cs="Times New Roman"/>
                <w:sz w:val="24"/>
                <w:szCs w:val="24"/>
              </w:rPr>
            </w:pPr>
            <w:r w:rsidRPr="004E5AAE">
              <w:rPr>
                <w:rFonts w:ascii="Calibri" w:eastAsia="Calibri" w:hAnsi="Calibri" w:cs="Times New Roman"/>
                <w:sz w:val="24"/>
                <w:szCs w:val="24"/>
              </w:rPr>
              <w:t>I can identify a word.</w:t>
            </w:r>
          </w:p>
          <w:p w:rsidR="004E5AAE" w:rsidRPr="004E5AAE" w:rsidRDefault="004E5AAE" w:rsidP="004E5AAE">
            <w:pPr>
              <w:numPr>
                <w:ilvl w:val="0"/>
                <w:numId w:val="16"/>
              </w:numPr>
              <w:contextualSpacing/>
              <w:rPr>
                <w:rFonts w:ascii="Calibri" w:eastAsia="Calibri" w:hAnsi="Calibri" w:cs="Times New Roman"/>
                <w:sz w:val="24"/>
                <w:szCs w:val="24"/>
              </w:rPr>
            </w:pPr>
            <w:r w:rsidRPr="004E5AAE">
              <w:rPr>
                <w:rFonts w:ascii="Calibri" w:eastAsia="Calibri" w:hAnsi="Calibri" w:cs="Times New Roman"/>
                <w:sz w:val="24"/>
                <w:szCs w:val="24"/>
              </w:rPr>
              <w:t>I know there are spaces between words.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17"/>
              </w:numPr>
              <w:contextualSpacing/>
              <w:rPr>
                <w:rFonts w:ascii="Calibri" w:eastAsia="Calibri" w:hAnsi="Calibri" w:cs="Times New Roman"/>
                <w:sz w:val="24"/>
                <w:szCs w:val="24"/>
              </w:rPr>
            </w:pPr>
            <w:r w:rsidRPr="004E5AAE">
              <w:rPr>
                <w:rFonts w:ascii="Calibri" w:eastAsia="Calibri" w:hAnsi="Calibri" w:cs="Times New Roman"/>
                <w:sz w:val="24"/>
                <w:szCs w:val="24"/>
              </w:rPr>
              <w:t>between</w:t>
            </w:r>
          </w:p>
          <w:p w:rsidR="004E5AAE" w:rsidRPr="004E5AAE" w:rsidRDefault="004E5AAE" w:rsidP="004E5AAE">
            <w:pPr>
              <w:numPr>
                <w:ilvl w:val="0"/>
                <w:numId w:val="17"/>
              </w:numPr>
              <w:contextualSpacing/>
              <w:rPr>
                <w:rFonts w:ascii="Calibri" w:eastAsia="Calibri" w:hAnsi="Calibri" w:cs="Times New Roman"/>
                <w:sz w:val="24"/>
                <w:szCs w:val="24"/>
              </w:rPr>
            </w:pPr>
            <w:r w:rsidRPr="004E5AAE">
              <w:rPr>
                <w:rFonts w:ascii="Calibri" w:eastAsia="Calibri" w:hAnsi="Calibri" w:cs="Times New Roman"/>
                <w:sz w:val="24"/>
                <w:szCs w:val="24"/>
              </w:rPr>
              <w:t>identify</w:t>
            </w:r>
          </w:p>
          <w:p w:rsidR="004E5AAE" w:rsidRPr="004E5AAE" w:rsidRDefault="004E5AAE" w:rsidP="004E5AAE">
            <w:pPr>
              <w:numPr>
                <w:ilvl w:val="0"/>
                <w:numId w:val="17"/>
              </w:numPr>
              <w:contextualSpacing/>
              <w:rPr>
                <w:rFonts w:ascii="Calibri" w:eastAsia="Calibri" w:hAnsi="Calibri" w:cs="Times New Roman"/>
                <w:sz w:val="24"/>
                <w:szCs w:val="24"/>
              </w:rPr>
            </w:pPr>
            <w:r w:rsidRPr="004E5AAE">
              <w:rPr>
                <w:rFonts w:ascii="Calibri" w:eastAsia="Calibri" w:hAnsi="Calibri" w:cs="Times New Roman"/>
                <w:sz w:val="24"/>
                <w:szCs w:val="24"/>
              </w:rPr>
              <w:t>space</w:t>
            </w:r>
          </w:p>
          <w:p w:rsidR="004E5AAE" w:rsidRPr="004E5AAE" w:rsidRDefault="004E5AAE" w:rsidP="004E5AAE">
            <w:pPr>
              <w:numPr>
                <w:ilvl w:val="0"/>
                <w:numId w:val="17"/>
              </w:numPr>
              <w:contextualSpacing/>
              <w:rPr>
                <w:rFonts w:ascii="Calibri" w:eastAsia="Calibri" w:hAnsi="Calibri" w:cs="Times New Roman"/>
                <w:sz w:val="24"/>
                <w:szCs w:val="24"/>
              </w:rPr>
            </w:pPr>
            <w:r w:rsidRPr="004E5AAE">
              <w:rPr>
                <w:rFonts w:ascii="Calibri" w:eastAsia="Calibri" w:hAnsi="Calibri" w:cs="Times New Roman"/>
                <w:sz w:val="24"/>
                <w:szCs w:val="24"/>
              </w:rPr>
              <w:t>word</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RF.K.1d</w:t>
            </w:r>
            <w:r w:rsidRPr="004E5AAE">
              <w:rPr>
                <w:rFonts w:ascii="Calibri" w:eastAsia="Calibri" w:hAnsi="Calibri" w:cs="Times New Roman"/>
                <w:sz w:val="24"/>
                <w:szCs w:val="24"/>
              </w:rPr>
              <w:t>: Recognize and name all upper- and lowercase letters of the alphabet.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How does knowledge of letters support beginning readers?</w:t>
            </w:r>
          </w:p>
          <w:p w:rsidR="004E5AAE" w:rsidRPr="004E5AAE" w:rsidRDefault="004E5AAE" w:rsidP="004E5AAE">
            <w:pPr>
              <w:numPr>
                <w:ilvl w:val="0"/>
                <w:numId w:val="18"/>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Knowing the names of letters lends itself to learning the letter sounds.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18"/>
              </w:numPr>
              <w:contextualSpacing/>
              <w:rPr>
                <w:rFonts w:ascii="Calibri" w:eastAsia="Calibri" w:hAnsi="Calibri" w:cs="Times New Roman"/>
                <w:sz w:val="24"/>
                <w:szCs w:val="24"/>
              </w:rPr>
            </w:pPr>
            <w:r w:rsidRPr="004E5AAE">
              <w:rPr>
                <w:rFonts w:ascii="Calibri" w:eastAsia="Calibri" w:hAnsi="Calibri" w:cs="Times New Roman"/>
                <w:sz w:val="24"/>
                <w:szCs w:val="24"/>
              </w:rPr>
              <w:t>I can recognize all uppercase letters of the alphabet.</w:t>
            </w:r>
          </w:p>
          <w:p w:rsidR="004E5AAE" w:rsidRPr="004E5AAE" w:rsidRDefault="004E5AAE" w:rsidP="004E5AAE">
            <w:pPr>
              <w:numPr>
                <w:ilvl w:val="0"/>
                <w:numId w:val="18"/>
              </w:numPr>
              <w:contextualSpacing/>
              <w:rPr>
                <w:rFonts w:ascii="Calibri" w:eastAsia="Calibri" w:hAnsi="Calibri" w:cs="Times New Roman"/>
                <w:sz w:val="24"/>
                <w:szCs w:val="24"/>
              </w:rPr>
            </w:pPr>
            <w:r w:rsidRPr="004E5AAE">
              <w:rPr>
                <w:rFonts w:ascii="Calibri" w:eastAsia="Calibri" w:hAnsi="Calibri" w:cs="Times New Roman"/>
                <w:sz w:val="24"/>
                <w:szCs w:val="24"/>
              </w:rPr>
              <w:t>I can recognize all lowercase letters of the alphabet.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19"/>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names of all uppercase letters.</w:t>
            </w:r>
          </w:p>
          <w:p w:rsidR="004E5AAE" w:rsidRPr="004E5AAE" w:rsidRDefault="004E5AAE" w:rsidP="004E5AAE">
            <w:pPr>
              <w:numPr>
                <w:ilvl w:val="0"/>
                <w:numId w:val="19"/>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names of all lowercase letters.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20"/>
              </w:numPr>
              <w:contextualSpacing/>
              <w:rPr>
                <w:rFonts w:ascii="Calibri" w:eastAsia="Calibri" w:hAnsi="Calibri" w:cs="Times New Roman"/>
                <w:sz w:val="24"/>
                <w:szCs w:val="24"/>
              </w:rPr>
            </w:pPr>
            <w:r w:rsidRPr="004E5AAE">
              <w:rPr>
                <w:rFonts w:ascii="Calibri" w:eastAsia="Calibri" w:hAnsi="Calibri" w:cs="Times New Roman"/>
                <w:sz w:val="24"/>
                <w:szCs w:val="24"/>
              </w:rPr>
              <w:t>alphabet</w:t>
            </w:r>
          </w:p>
          <w:p w:rsidR="004E5AAE" w:rsidRPr="004E5AAE" w:rsidRDefault="004E5AAE" w:rsidP="004E5AAE">
            <w:pPr>
              <w:numPr>
                <w:ilvl w:val="0"/>
                <w:numId w:val="20"/>
              </w:numPr>
              <w:contextualSpacing/>
              <w:rPr>
                <w:rFonts w:ascii="Calibri" w:eastAsia="Calibri" w:hAnsi="Calibri" w:cs="Times New Roman"/>
                <w:sz w:val="24"/>
                <w:szCs w:val="24"/>
              </w:rPr>
            </w:pPr>
            <w:r w:rsidRPr="004E5AAE">
              <w:rPr>
                <w:rFonts w:ascii="Calibri" w:eastAsia="Calibri" w:hAnsi="Calibri" w:cs="Times New Roman"/>
                <w:sz w:val="24"/>
                <w:szCs w:val="24"/>
              </w:rPr>
              <w:t>lowercase letter(s)</w:t>
            </w:r>
          </w:p>
          <w:p w:rsidR="004E5AAE" w:rsidRPr="004E5AAE" w:rsidRDefault="004E5AAE" w:rsidP="004E5AAE">
            <w:pPr>
              <w:numPr>
                <w:ilvl w:val="0"/>
                <w:numId w:val="20"/>
              </w:numPr>
              <w:contextualSpacing/>
              <w:rPr>
                <w:rFonts w:ascii="Calibri" w:eastAsia="Calibri" w:hAnsi="Calibri" w:cs="Times New Roman"/>
                <w:sz w:val="24"/>
                <w:szCs w:val="24"/>
              </w:rPr>
            </w:pPr>
            <w:r w:rsidRPr="004E5AAE">
              <w:rPr>
                <w:rFonts w:ascii="Calibri" w:eastAsia="Calibri" w:hAnsi="Calibri" w:cs="Times New Roman"/>
                <w:sz w:val="24"/>
                <w:szCs w:val="24"/>
              </w:rPr>
              <w:t>name</w:t>
            </w:r>
          </w:p>
          <w:p w:rsidR="004E5AAE" w:rsidRPr="004E5AAE" w:rsidRDefault="004E5AAE" w:rsidP="004E5AAE">
            <w:pPr>
              <w:numPr>
                <w:ilvl w:val="0"/>
                <w:numId w:val="20"/>
              </w:numPr>
              <w:contextualSpacing/>
              <w:rPr>
                <w:rFonts w:ascii="Calibri" w:eastAsia="Calibri" w:hAnsi="Calibri" w:cs="Times New Roman"/>
                <w:sz w:val="24"/>
                <w:szCs w:val="24"/>
              </w:rPr>
            </w:pPr>
            <w:r w:rsidRPr="004E5AAE">
              <w:rPr>
                <w:rFonts w:ascii="Calibri" w:eastAsia="Calibri" w:hAnsi="Calibri" w:cs="Times New Roman"/>
                <w:sz w:val="24"/>
                <w:szCs w:val="24"/>
              </w:rPr>
              <w:t>recognize</w:t>
            </w:r>
          </w:p>
          <w:p w:rsidR="004E5AAE" w:rsidRPr="004E5AAE" w:rsidRDefault="004E5AAE" w:rsidP="004E5AAE">
            <w:pPr>
              <w:numPr>
                <w:ilvl w:val="0"/>
                <w:numId w:val="20"/>
              </w:numPr>
              <w:contextualSpacing/>
              <w:rPr>
                <w:rFonts w:ascii="Calibri" w:eastAsia="Calibri" w:hAnsi="Calibri" w:cs="Times New Roman"/>
                <w:sz w:val="24"/>
                <w:szCs w:val="24"/>
              </w:rPr>
            </w:pPr>
            <w:r w:rsidRPr="004E5AAE">
              <w:rPr>
                <w:rFonts w:ascii="Calibri" w:eastAsia="Calibri" w:hAnsi="Calibri" w:cs="Times New Roman"/>
                <w:sz w:val="24"/>
                <w:szCs w:val="24"/>
              </w:rPr>
              <w:t>uppercase letter(s)</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RF.K.2</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RF.K.2a</w:t>
            </w:r>
            <w:r w:rsidRPr="004E5AAE">
              <w:rPr>
                <w:rFonts w:ascii="Calibri" w:eastAsia="Calibri" w:hAnsi="Calibri" w:cs="Times New Roman"/>
                <w:sz w:val="24"/>
                <w:szCs w:val="24"/>
              </w:rPr>
              <w:t>: Recognize and produce rhyming words.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rhyming support students in their ability to read and write? </w:t>
            </w:r>
          </w:p>
          <w:p w:rsidR="004E5AAE" w:rsidRPr="004E5AAE" w:rsidRDefault="004E5AAE" w:rsidP="004E5AAE">
            <w:pPr>
              <w:numPr>
                <w:ilvl w:val="0"/>
                <w:numId w:val="21"/>
              </w:numPr>
              <w:contextualSpacing/>
              <w:rPr>
                <w:rFonts w:ascii="Calibri" w:eastAsia="Calibri" w:hAnsi="Calibri" w:cs="Times New Roman"/>
                <w:sz w:val="24"/>
                <w:szCs w:val="24"/>
              </w:rPr>
            </w:pPr>
            <w:r w:rsidRPr="004E5AAE">
              <w:rPr>
                <w:rFonts w:ascii="Calibri" w:eastAsia="Calibri" w:hAnsi="Calibri" w:cs="Times New Roman"/>
                <w:sz w:val="24"/>
                <w:szCs w:val="24"/>
              </w:rPr>
              <w:t>The ability to recognize and produce rhyming words is a foundational skill in understanding word structure and its role in reading and writing.</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21"/>
              </w:numPr>
              <w:contextualSpacing/>
              <w:rPr>
                <w:rFonts w:ascii="Calibri" w:eastAsia="Calibri" w:hAnsi="Calibri" w:cs="Times New Roman"/>
                <w:sz w:val="24"/>
                <w:szCs w:val="24"/>
              </w:rPr>
            </w:pPr>
            <w:r w:rsidRPr="004E5AAE">
              <w:rPr>
                <w:rFonts w:ascii="Calibri" w:eastAsia="Calibri" w:hAnsi="Calibri" w:cs="Times New Roman"/>
                <w:sz w:val="24"/>
                <w:szCs w:val="24"/>
              </w:rPr>
              <w:t>I know what the word 'same' means.</w:t>
            </w:r>
          </w:p>
          <w:p w:rsidR="004E5AAE" w:rsidRPr="004E5AAE" w:rsidRDefault="004E5AAE" w:rsidP="004E5AAE">
            <w:pPr>
              <w:numPr>
                <w:ilvl w:val="0"/>
                <w:numId w:val="21"/>
              </w:numPr>
              <w:contextualSpacing/>
              <w:rPr>
                <w:rFonts w:ascii="Calibri" w:eastAsia="Calibri" w:hAnsi="Calibri" w:cs="Times New Roman"/>
                <w:sz w:val="24"/>
                <w:szCs w:val="24"/>
              </w:rPr>
            </w:pPr>
            <w:r w:rsidRPr="004E5AAE">
              <w:rPr>
                <w:rFonts w:ascii="Calibri" w:eastAsia="Calibri" w:hAnsi="Calibri" w:cs="Times New Roman"/>
                <w:sz w:val="24"/>
                <w:szCs w:val="24"/>
              </w:rPr>
              <w:t>I know what the word 'different' means.</w:t>
            </w:r>
          </w:p>
          <w:p w:rsidR="004E5AAE" w:rsidRPr="004E5AAE" w:rsidRDefault="004E5AAE" w:rsidP="004E5AAE">
            <w:pPr>
              <w:numPr>
                <w:ilvl w:val="0"/>
                <w:numId w:val="21"/>
              </w:numPr>
              <w:contextualSpacing/>
              <w:rPr>
                <w:rFonts w:ascii="Calibri" w:eastAsia="Calibri" w:hAnsi="Calibri" w:cs="Times New Roman"/>
                <w:sz w:val="24"/>
                <w:szCs w:val="24"/>
              </w:rPr>
            </w:pPr>
            <w:r w:rsidRPr="004E5AAE">
              <w:rPr>
                <w:rFonts w:ascii="Calibri" w:eastAsia="Calibri" w:hAnsi="Calibri" w:cs="Times New Roman"/>
                <w:sz w:val="24"/>
                <w:szCs w:val="24"/>
              </w:rPr>
              <w:t>I know rhyming words end with the same sounds.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I can tell which words rhyme.</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I can say words that rhyme.</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different</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end</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rhyme</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same</w:t>
            </w:r>
          </w:p>
          <w:p w:rsidR="004E5AAE" w:rsidRPr="004E5AAE" w:rsidRDefault="004E5AAE" w:rsidP="004E5AAE">
            <w:pPr>
              <w:numPr>
                <w:ilvl w:val="0"/>
                <w:numId w:val="22"/>
              </w:numPr>
              <w:contextualSpacing/>
              <w:rPr>
                <w:rFonts w:ascii="Calibri" w:eastAsia="Calibri" w:hAnsi="Calibri" w:cs="Times New Roman"/>
                <w:sz w:val="24"/>
                <w:szCs w:val="24"/>
              </w:rPr>
            </w:pPr>
            <w:r w:rsidRPr="004E5AAE">
              <w:rPr>
                <w:rFonts w:ascii="Calibri" w:eastAsia="Calibri" w:hAnsi="Calibri" w:cs="Times New Roman"/>
                <w:sz w:val="24"/>
                <w:szCs w:val="24"/>
              </w:rPr>
              <w:t>sound(s)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RF.K.2b</w:t>
            </w:r>
            <w:r w:rsidRPr="004E5AAE">
              <w:rPr>
                <w:rFonts w:ascii="Calibri" w:eastAsia="Calibri" w:hAnsi="Calibri" w:cs="Times New Roman"/>
                <w:sz w:val="24"/>
                <w:szCs w:val="24"/>
              </w:rPr>
              <w:t>: Count, pronounce, blend, and segment syllables in spoken words.</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syllable awareness support students in their ability to read and write? </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The ability to identify and manipulate syllables is a foundational skill in understanding word structure and its role in reading and writing.</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I know a syllable is a word part.</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I know a syllable can be said as a unit.</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I know each syllable has a vowel sound.</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I know syllables blended together make a word.</w:t>
            </w:r>
          </w:p>
          <w:p w:rsidR="004E5AAE" w:rsidRPr="004E5AAE" w:rsidRDefault="004E5AAE" w:rsidP="004E5AAE">
            <w:pPr>
              <w:numPr>
                <w:ilvl w:val="0"/>
                <w:numId w:val="23"/>
              </w:numPr>
              <w:contextualSpacing/>
              <w:rPr>
                <w:rFonts w:ascii="Calibri" w:eastAsia="Calibri" w:hAnsi="Calibri" w:cs="Times New Roman"/>
                <w:sz w:val="24"/>
                <w:szCs w:val="24"/>
              </w:rPr>
            </w:pPr>
            <w:r w:rsidRPr="004E5AAE">
              <w:rPr>
                <w:rFonts w:ascii="Calibri" w:eastAsia="Calibri" w:hAnsi="Calibri" w:cs="Times New Roman"/>
                <w:sz w:val="24"/>
                <w:szCs w:val="24"/>
              </w:rPr>
              <w:t>I know words can be segmented into syllables.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w:t>
            </w:r>
          </w:p>
          <w:p w:rsidR="004E5AAE" w:rsidRPr="004E5AAE" w:rsidRDefault="004E5AAE" w:rsidP="004E5AAE">
            <w:pPr>
              <w:numPr>
                <w:ilvl w:val="0"/>
                <w:numId w:val="24"/>
              </w:numPr>
              <w:contextualSpacing/>
              <w:rPr>
                <w:rFonts w:ascii="Calibri" w:eastAsia="Calibri" w:hAnsi="Calibri" w:cs="Times New Roman"/>
                <w:sz w:val="24"/>
                <w:szCs w:val="24"/>
              </w:rPr>
            </w:pPr>
            <w:r w:rsidRPr="004E5AAE">
              <w:rPr>
                <w:rFonts w:ascii="Calibri" w:eastAsia="Calibri" w:hAnsi="Calibri" w:cs="Times New Roman"/>
                <w:sz w:val="24"/>
                <w:szCs w:val="24"/>
              </w:rPr>
              <w:t>I can tell the number of syllables in a word.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24"/>
              </w:numPr>
              <w:contextualSpacing/>
              <w:rPr>
                <w:rFonts w:ascii="Calibri" w:eastAsia="Calibri" w:hAnsi="Calibri" w:cs="Times New Roman"/>
                <w:sz w:val="24"/>
                <w:szCs w:val="24"/>
              </w:rPr>
            </w:pPr>
            <w:r w:rsidRPr="004E5AAE">
              <w:rPr>
                <w:rFonts w:ascii="Calibri" w:eastAsia="Calibri" w:hAnsi="Calibri" w:cs="Times New Roman"/>
                <w:sz w:val="24"/>
                <w:szCs w:val="24"/>
              </w:rPr>
              <w:t>I can count syllables in words.</w:t>
            </w:r>
          </w:p>
          <w:p w:rsidR="004E5AAE" w:rsidRPr="004E5AAE" w:rsidRDefault="004E5AAE" w:rsidP="004E5AAE">
            <w:pPr>
              <w:numPr>
                <w:ilvl w:val="0"/>
                <w:numId w:val="24"/>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syllables in words.</w:t>
            </w:r>
          </w:p>
          <w:p w:rsidR="004E5AAE" w:rsidRPr="004E5AAE" w:rsidRDefault="004E5AAE" w:rsidP="004E5AAE">
            <w:pPr>
              <w:numPr>
                <w:ilvl w:val="0"/>
                <w:numId w:val="24"/>
              </w:numPr>
              <w:contextualSpacing/>
              <w:rPr>
                <w:rFonts w:ascii="Calibri" w:eastAsia="Calibri" w:hAnsi="Calibri" w:cs="Times New Roman"/>
                <w:sz w:val="24"/>
                <w:szCs w:val="24"/>
              </w:rPr>
            </w:pPr>
            <w:r w:rsidRPr="004E5AAE">
              <w:rPr>
                <w:rFonts w:ascii="Calibri" w:eastAsia="Calibri" w:hAnsi="Calibri" w:cs="Times New Roman"/>
                <w:sz w:val="24"/>
                <w:szCs w:val="24"/>
              </w:rPr>
              <w:t>I can blend syllables to make a word.</w:t>
            </w:r>
          </w:p>
          <w:p w:rsidR="004E5AAE" w:rsidRPr="004E5AAE" w:rsidRDefault="004E5AAE" w:rsidP="004E5AAE">
            <w:pPr>
              <w:numPr>
                <w:ilvl w:val="0"/>
                <w:numId w:val="24"/>
              </w:numPr>
              <w:contextualSpacing/>
              <w:rPr>
                <w:rFonts w:ascii="Calibri" w:eastAsia="Calibri" w:hAnsi="Calibri" w:cs="Times New Roman"/>
                <w:sz w:val="24"/>
                <w:szCs w:val="24"/>
              </w:rPr>
            </w:pPr>
            <w:r w:rsidRPr="004E5AAE">
              <w:rPr>
                <w:rFonts w:ascii="Calibri" w:eastAsia="Calibri" w:hAnsi="Calibri" w:cs="Times New Roman"/>
                <w:sz w:val="24"/>
                <w:szCs w:val="24"/>
              </w:rPr>
              <w:t>I can break words into syllables.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25"/>
              </w:numPr>
              <w:contextualSpacing/>
              <w:rPr>
                <w:rFonts w:ascii="Calibri" w:eastAsia="Calibri" w:hAnsi="Calibri" w:cs="Times New Roman"/>
                <w:sz w:val="24"/>
                <w:szCs w:val="24"/>
              </w:rPr>
            </w:pPr>
            <w:r w:rsidRPr="004E5AAE">
              <w:rPr>
                <w:rFonts w:ascii="Calibri" w:eastAsia="Calibri" w:hAnsi="Calibri" w:cs="Times New Roman"/>
                <w:sz w:val="24"/>
                <w:szCs w:val="24"/>
              </w:rPr>
              <w:t>blend</w:t>
            </w:r>
          </w:p>
          <w:p w:rsidR="004E5AAE" w:rsidRPr="004E5AAE" w:rsidRDefault="004E5AAE" w:rsidP="004E5AAE">
            <w:pPr>
              <w:numPr>
                <w:ilvl w:val="0"/>
                <w:numId w:val="25"/>
              </w:numPr>
              <w:contextualSpacing/>
              <w:rPr>
                <w:rFonts w:ascii="Calibri" w:eastAsia="Calibri" w:hAnsi="Calibri" w:cs="Times New Roman"/>
                <w:sz w:val="24"/>
                <w:szCs w:val="24"/>
              </w:rPr>
            </w:pPr>
            <w:r w:rsidRPr="004E5AAE">
              <w:rPr>
                <w:rFonts w:ascii="Calibri" w:eastAsia="Calibri" w:hAnsi="Calibri" w:cs="Times New Roman"/>
                <w:sz w:val="24"/>
                <w:szCs w:val="24"/>
              </w:rPr>
              <w:t>segment</w:t>
            </w:r>
          </w:p>
          <w:p w:rsidR="004E5AAE" w:rsidRPr="004E5AAE" w:rsidRDefault="004E5AAE" w:rsidP="004E5AAE">
            <w:pPr>
              <w:numPr>
                <w:ilvl w:val="0"/>
                <w:numId w:val="25"/>
              </w:numPr>
              <w:contextualSpacing/>
              <w:rPr>
                <w:rFonts w:ascii="Calibri" w:eastAsia="Calibri" w:hAnsi="Calibri" w:cs="Times New Roman"/>
                <w:sz w:val="24"/>
                <w:szCs w:val="24"/>
              </w:rPr>
            </w:pPr>
            <w:r w:rsidRPr="004E5AAE">
              <w:rPr>
                <w:rFonts w:ascii="Calibri" w:eastAsia="Calibri" w:hAnsi="Calibri" w:cs="Times New Roman"/>
                <w:sz w:val="24"/>
                <w:szCs w:val="24"/>
              </w:rPr>
              <w:t>syllable(s)</w:t>
            </w:r>
          </w:p>
          <w:p w:rsidR="004E5AAE" w:rsidRPr="004E5AAE" w:rsidRDefault="004E5AAE" w:rsidP="004E5AAE">
            <w:pPr>
              <w:numPr>
                <w:ilvl w:val="0"/>
                <w:numId w:val="25"/>
              </w:numPr>
              <w:contextualSpacing/>
              <w:rPr>
                <w:rFonts w:ascii="Calibri" w:eastAsia="Calibri" w:hAnsi="Calibri" w:cs="Times New Roman"/>
                <w:sz w:val="24"/>
                <w:szCs w:val="24"/>
              </w:rPr>
            </w:pPr>
            <w:r w:rsidRPr="004E5AAE">
              <w:rPr>
                <w:rFonts w:ascii="Calibri" w:eastAsia="Calibri" w:hAnsi="Calibri" w:cs="Times New Roman"/>
                <w:sz w:val="24"/>
                <w:szCs w:val="24"/>
              </w:rPr>
              <w:t>vowel(s)</w:t>
            </w:r>
          </w:p>
          <w:p w:rsidR="004E5AAE" w:rsidRPr="004E5AAE" w:rsidRDefault="004E5AAE" w:rsidP="004E5AAE">
            <w:pPr>
              <w:numPr>
                <w:ilvl w:val="0"/>
                <w:numId w:val="25"/>
              </w:numPr>
              <w:contextualSpacing/>
              <w:rPr>
                <w:rFonts w:ascii="Calibri" w:eastAsia="Calibri" w:hAnsi="Calibri" w:cs="Times New Roman"/>
                <w:sz w:val="24"/>
                <w:szCs w:val="24"/>
              </w:rPr>
            </w:pPr>
            <w:r w:rsidRPr="004E5AAE">
              <w:rPr>
                <w:rFonts w:ascii="Calibri" w:eastAsia="Calibri" w:hAnsi="Calibri" w:cs="Times New Roman"/>
                <w:sz w:val="24"/>
                <w:szCs w:val="24"/>
              </w:rPr>
              <w:t>unit</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RF.K.2c</w:t>
            </w:r>
            <w:r w:rsidRPr="004E5AAE">
              <w:rPr>
                <w:rFonts w:ascii="Calibri" w:eastAsia="Calibri" w:hAnsi="Calibri" w:cs="Times New Roman"/>
                <w:sz w:val="24"/>
                <w:szCs w:val="24"/>
              </w:rPr>
              <w:t>: Blend and segment onsets and rimes of single-syllable spoken words.</w:t>
            </w:r>
          </w:p>
          <w:p w:rsid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bookmarkStart w:id="0" w:name="_GoBack"/>
            <w:bookmarkEnd w:id="0"/>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lastRenderedPageBreak/>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awareness of onset and rime support students in the development of phonemic awareness? </w:t>
            </w:r>
          </w:p>
          <w:p w:rsidR="004E5AAE" w:rsidRPr="004E5AAE" w:rsidRDefault="004E5AAE" w:rsidP="004E5AAE">
            <w:pPr>
              <w:numPr>
                <w:ilvl w:val="0"/>
                <w:numId w:val="26"/>
              </w:numPr>
              <w:contextualSpacing/>
              <w:rPr>
                <w:rFonts w:ascii="Calibri" w:eastAsia="Calibri" w:hAnsi="Calibri" w:cs="Times New Roman"/>
                <w:sz w:val="24"/>
                <w:szCs w:val="24"/>
              </w:rPr>
            </w:pPr>
            <w:r w:rsidRPr="004E5AAE">
              <w:rPr>
                <w:rFonts w:ascii="Calibri" w:eastAsia="Calibri" w:hAnsi="Calibri" w:cs="Times New Roman"/>
                <w:sz w:val="24"/>
                <w:szCs w:val="24"/>
              </w:rPr>
              <w:t>Onset and rime awareness is a step in the progression toward identifying individual phonemes.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26"/>
              </w:numPr>
              <w:contextualSpacing/>
              <w:rPr>
                <w:rFonts w:ascii="Calibri" w:eastAsia="Calibri" w:hAnsi="Calibri" w:cs="Times New Roman"/>
                <w:sz w:val="24"/>
                <w:szCs w:val="24"/>
              </w:rPr>
            </w:pPr>
            <w:r w:rsidRPr="004E5AAE">
              <w:rPr>
                <w:rFonts w:ascii="Calibri" w:eastAsia="Calibri" w:hAnsi="Calibri" w:cs="Times New Roman"/>
                <w:sz w:val="24"/>
                <w:szCs w:val="24"/>
              </w:rPr>
              <w:t>I know syllables have two parts: onset and rime.</w:t>
            </w:r>
          </w:p>
          <w:p w:rsidR="004E5AAE" w:rsidRPr="004E5AAE" w:rsidRDefault="004E5AAE" w:rsidP="004E5AAE">
            <w:pPr>
              <w:numPr>
                <w:ilvl w:val="0"/>
                <w:numId w:val="26"/>
              </w:numPr>
              <w:contextualSpacing/>
              <w:rPr>
                <w:rFonts w:ascii="Calibri" w:eastAsia="Calibri" w:hAnsi="Calibri" w:cs="Times New Roman"/>
                <w:sz w:val="24"/>
                <w:szCs w:val="24"/>
              </w:rPr>
            </w:pPr>
            <w:r w:rsidRPr="004E5AAE">
              <w:rPr>
                <w:rFonts w:ascii="Calibri" w:eastAsia="Calibri" w:hAnsi="Calibri" w:cs="Times New Roman"/>
                <w:sz w:val="24"/>
                <w:szCs w:val="24"/>
              </w:rPr>
              <w:t>I know onset is the word part that comes before the vowel.</w:t>
            </w:r>
          </w:p>
          <w:p w:rsidR="004E5AAE" w:rsidRPr="004E5AAE" w:rsidRDefault="004E5AAE" w:rsidP="004E5AAE">
            <w:pPr>
              <w:numPr>
                <w:ilvl w:val="0"/>
                <w:numId w:val="26"/>
              </w:numPr>
              <w:contextualSpacing/>
              <w:rPr>
                <w:rFonts w:ascii="Calibri" w:eastAsia="Calibri" w:hAnsi="Calibri" w:cs="Times New Roman"/>
                <w:sz w:val="24"/>
                <w:szCs w:val="24"/>
              </w:rPr>
            </w:pPr>
            <w:r w:rsidRPr="004E5AAE">
              <w:rPr>
                <w:rFonts w:ascii="Calibri" w:eastAsia="Calibri" w:hAnsi="Calibri" w:cs="Times New Roman"/>
                <w:sz w:val="24"/>
                <w:szCs w:val="24"/>
              </w:rPr>
              <w:t>I know rime is the vowel and everything after it.</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27"/>
              </w:numPr>
              <w:contextualSpacing/>
              <w:rPr>
                <w:rFonts w:ascii="Calibri" w:eastAsia="Calibri" w:hAnsi="Calibri" w:cs="Times New Roman"/>
                <w:sz w:val="24"/>
                <w:szCs w:val="24"/>
              </w:rPr>
            </w:pPr>
            <w:r w:rsidRPr="004E5AAE">
              <w:rPr>
                <w:rFonts w:ascii="Calibri" w:eastAsia="Calibri" w:hAnsi="Calibri" w:cs="Times New Roman"/>
                <w:sz w:val="24"/>
                <w:szCs w:val="24"/>
              </w:rPr>
              <w:t>I know how to blend onset and rime to make a word.</w:t>
            </w:r>
          </w:p>
          <w:p w:rsidR="004E5AAE" w:rsidRPr="004E5AAE" w:rsidRDefault="004E5AAE" w:rsidP="004E5AAE">
            <w:pPr>
              <w:numPr>
                <w:ilvl w:val="0"/>
                <w:numId w:val="27"/>
              </w:numPr>
              <w:contextualSpacing/>
              <w:rPr>
                <w:rFonts w:ascii="Calibri" w:eastAsia="Calibri" w:hAnsi="Calibri" w:cs="Times New Roman"/>
                <w:sz w:val="24"/>
                <w:szCs w:val="24"/>
              </w:rPr>
            </w:pPr>
            <w:r w:rsidRPr="004E5AAE">
              <w:rPr>
                <w:rFonts w:ascii="Calibri" w:eastAsia="Calibri" w:hAnsi="Calibri" w:cs="Times New Roman"/>
                <w:sz w:val="24"/>
                <w:szCs w:val="24"/>
              </w:rPr>
              <w:t>I know how to segment a word into onset and rime.</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blend</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onset</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rime</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segment</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syllable(s)</w:t>
            </w:r>
          </w:p>
          <w:p w:rsidR="004E5AAE" w:rsidRPr="004E5AAE" w:rsidRDefault="004E5AAE" w:rsidP="004E5AAE">
            <w:pPr>
              <w:numPr>
                <w:ilvl w:val="0"/>
                <w:numId w:val="28"/>
              </w:numPr>
              <w:contextualSpacing/>
              <w:rPr>
                <w:rFonts w:ascii="Calibri" w:eastAsia="Calibri" w:hAnsi="Calibri" w:cs="Times New Roman"/>
                <w:sz w:val="24"/>
                <w:szCs w:val="24"/>
              </w:rPr>
            </w:pPr>
            <w:r w:rsidRPr="004E5AAE">
              <w:rPr>
                <w:rFonts w:ascii="Calibri" w:eastAsia="Calibri" w:hAnsi="Calibri" w:cs="Times New Roman"/>
                <w:sz w:val="24"/>
                <w:szCs w:val="24"/>
              </w:rPr>
              <w:t>vowel</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RF.K.2d</w:t>
            </w:r>
            <w:r w:rsidRPr="004E5AAE">
              <w:rPr>
                <w:rFonts w:ascii="Calibri" w:eastAsia="Calibri" w:hAnsi="Calibri" w:cs="Times New Roman"/>
                <w:sz w:val="24"/>
                <w:szCs w:val="24"/>
              </w:rPr>
              <w:t>: Isolate and pronounce the initial, medial vowel, and final sounds (phonemes) in three-phoneme (consonant-vowel-consonant, or CVC) words. (This does not include CVCs ending with /l/, /r/, or /x/.)</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phonemic awareness support students in their ability to read and write? </w:t>
            </w:r>
          </w:p>
          <w:p w:rsidR="004E5AAE" w:rsidRPr="004E5AAE" w:rsidRDefault="004E5AAE" w:rsidP="004E5AAE">
            <w:pPr>
              <w:numPr>
                <w:ilvl w:val="0"/>
                <w:numId w:val="29"/>
              </w:numPr>
              <w:contextualSpacing/>
              <w:rPr>
                <w:rFonts w:ascii="Calibri" w:eastAsia="Calibri" w:hAnsi="Calibri" w:cs="Times New Roman"/>
                <w:sz w:val="24"/>
                <w:szCs w:val="24"/>
              </w:rPr>
            </w:pPr>
            <w:r w:rsidRPr="004E5AAE">
              <w:rPr>
                <w:rFonts w:ascii="Calibri" w:eastAsia="Calibri" w:hAnsi="Calibri" w:cs="Times New Roman"/>
                <w:sz w:val="24"/>
                <w:szCs w:val="24"/>
              </w:rPr>
              <w:t>The ability to orally blend sounds together leads to blending sounds when reading. The ability to orally isolate sounds in words leads to writing sounds in sequence to make words.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29"/>
              </w:numPr>
              <w:contextualSpacing/>
              <w:rPr>
                <w:rFonts w:ascii="Calibri" w:eastAsia="Calibri" w:hAnsi="Calibri" w:cs="Times New Roman"/>
                <w:sz w:val="24"/>
                <w:szCs w:val="24"/>
              </w:rPr>
            </w:pPr>
            <w:r w:rsidRPr="004E5AAE">
              <w:rPr>
                <w:rFonts w:ascii="Calibri" w:eastAsia="Calibri" w:hAnsi="Calibri" w:cs="Times New Roman"/>
                <w:sz w:val="24"/>
                <w:szCs w:val="24"/>
              </w:rPr>
              <w:t>I know words are made up of sounds.</w:t>
            </w:r>
          </w:p>
          <w:p w:rsidR="004E5AAE" w:rsidRPr="004E5AAE" w:rsidRDefault="004E5AAE" w:rsidP="004E5AAE">
            <w:pPr>
              <w:numPr>
                <w:ilvl w:val="0"/>
                <w:numId w:val="29"/>
              </w:numPr>
              <w:contextualSpacing/>
              <w:rPr>
                <w:rFonts w:ascii="Calibri" w:eastAsia="Calibri" w:hAnsi="Calibri" w:cs="Times New Roman"/>
                <w:sz w:val="24"/>
                <w:szCs w:val="24"/>
              </w:rPr>
            </w:pPr>
            <w:r w:rsidRPr="004E5AAE">
              <w:rPr>
                <w:rFonts w:ascii="Calibri" w:eastAsia="Calibri" w:hAnsi="Calibri" w:cs="Times New Roman"/>
                <w:sz w:val="24"/>
                <w:szCs w:val="24"/>
              </w:rPr>
              <w:t>I know words can be segmented into sounds.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w:t>
            </w:r>
          </w:p>
          <w:p w:rsidR="004E5AAE" w:rsidRPr="004E5AAE" w:rsidRDefault="004E5AAE" w:rsidP="004E5AAE">
            <w:pPr>
              <w:numPr>
                <w:ilvl w:val="0"/>
                <w:numId w:val="30"/>
              </w:numPr>
              <w:contextualSpacing/>
              <w:rPr>
                <w:rFonts w:ascii="Calibri" w:eastAsia="Calibri" w:hAnsi="Calibri" w:cs="Times New Roman"/>
                <w:sz w:val="24"/>
                <w:szCs w:val="24"/>
              </w:rPr>
            </w:pPr>
            <w:r w:rsidRPr="004E5AAE">
              <w:rPr>
                <w:rFonts w:ascii="Calibri" w:eastAsia="Calibri" w:hAnsi="Calibri" w:cs="Times New Roman"/>
                <w:sz w:val="24"/>
                <w:szCs w:val="24"/>
              </w:rPr>
              <w:t>I can identify the first sound in a word.</w:t>
            </w:r>
          </w:p>
          <w:p w:rsidR="004E5AAE" w:rsidRPr="004E5AAE" w:rsidRDefault="004E5AAE" w:rsidP="004E5AAE">
            <w:pPr>
              <w:numPr>
                <w:ilvl w:val="0"/>
                <w:numId w:val="30"/>
              </w:numPr>
              <w:contextualSpacing/>
              <w:rPr>
                <w:rFonts w:ascii="Calibri" w:eastAsia="Calibri" w:hAnsi="Calibri" w:cs="Times New Roman"/>
                <w:sz w:val="24"/>
                <w:szCs w:val="24"/>
              </w:rPr>
            </w:pPr>
            <w:r w:rsidRPr="004E5AAE">
              <w:rPr>
                <w:rFonts w:ascii="Calibri" w:eastAsia="Calibri" w:hAnsi="Calibri" w:cs="Times New Roman"/>
                <w:sz w:val="24"/>
                <w:szCs w:val="24"/>
              </w:rPr>
              <w:t>I can identify the middle vowel sound in a word.</w:t>
            </w:r>
          </w:p>
          <w:p w:rsidR="004E5AAE" w:rsidRPr="004E5AAE" w:rsidRDefault="004E5AAE" w:rsidP="004E5AAE">
            <w:pPr>
              <w:numPr>
                <w:ilvl w:val="0"/>
                <w:numId w:val="30"/>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I can identify the last sound in a word.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31"/>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first sound in a word.</w:t>
            </w:r>
          </w:p>
          <w:p w:rsidR="004E5AAE" w:rsidRPr="004E5AAE" w:rsidRDefault="004E5AAE" w:rsidP="004E5AAE">
            <w:pPr>
              <w:numPr>
                <w:ilvl w:val="0"/>
                <w:numId w:val="31"/>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middle vowel sound in a word.</w:t>
            </w:r>
          </w:p>
          <w:p w:rsidR="004E5AAE" w:rsidRPr="004E5AAE" w:rsidRDefault="004E5AAE" w:rsidP="004E5AAE">
            <w:pPr>
              <w:numPr>
                <w:ilvl w:val="0"/>
                <w:numId w:val="31"/>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last sound in a word.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first</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identify</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last</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middle</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sound</w:t>
            </w:r>
          </w:p>
          <w:p w:rsidR="004E5AAE" w:rsidRPr="004E5AAE" w:rsidRDefault="004E5AAE" w:rsidP="004E5AAE">
            <w:pPr>
              <w:numPr>
                <w:ilvl w:val="0"/>
                <w:numId w:val="32"/>
              </w:numPr>
              <w:contextualSpacing/>
              <w:rPr>
                <w:rFonts w:ascii="Calibri" w:eastAsia="Calibri" w:hAnsi="Calibri" w:cs="Times New Roman"/>
                <w:sz w:val="24"/>
                <w:szCs w:val="24"/>
              </w:rPr>
            </w:pPr>
            <w:r w:rsidRPr="004E5AAE">
              <w:rPr>
                <w:rFonts w:ascii="Calibri" w:eastAsia="Calibri" w:hAnsi="Calibri" w:cs="Times New Roman"/>
                <w:sz w:val="24"/>
                <w:szCs w:val="24"/>
              </w:rPr>
              <w:t>vowel</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RF.K.2e</w:t>
            </w:r>
            <w:r w:rsidRPr="004E5AAE">
              <w:rPr>
                <w:rFonts w:ascii="Calibri" w:eastAsia="Calibri" w:hAnsi="Calibri" w:cs="Times New Roman"/>
                <w:sz w:val="24"/>
                <w:szCs w:val="24"/>
              </w:rPr>
              <w:t>: Add or substitute individual sounds (phonemes) in simple, one-syllable words to make new words.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phonemic awareness support students in their ability to read and write? </w:t>
            </w:r>
          </w:p>
          <w:p w:rsidR="004E5AAE" w:rsidRPr="004E5AAE" w:rsidRDefault="004E5AAE" w:rsidP="004E5AAE">
            <w:pPr>
              <w:numPr>
                <w:ilvl w:val="0"/>
                <w:numId w:val="33"/>
              </w:numPr>
              <w:contextualSpacing/>
              <w:rPr>
                <w:rFonts w:ascii="Calibri" w:eastAsia="Calibri" w:hAnsi="Calibri" w:cs="Times New Roman"/>
                <w:sz w:val="24"/>
                <w:szCs w:val="24"/>
              </w:rPr>
            </w:pPr>
            <w:r w:rsidRPr="004E5AAE">
              <w:rPr>
                <w:rFonts w:ascii="Calibri" w:eastAsia="Calibri" w:hAnsi="Calibri" w:cs="Times New Roman"/>
                <w:sz w:val="24"/>
                <w:szCs w:val="24"/>
              </w:rPr>
              <w:t>Phonemic awareness is a strong predictor of long-term reading and writing success.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34"/>
              </w:numPr>
              <w:contextualSpacing/>
              <w:rPr>
                <w:rFonts w:ascii="Calibri" w:eastAsia="Calibri" w:hAnsi="Calibri" w:cs="Times New Roman"/>
                <w:sz w:val="24"/>
                <w:szCs w:val="24"/>
              </w:rPr>
            </w:pPr>
            <w:r w:rsidRPr="004E5AAE">
              <w:rPr>
                <w:rFonts w:ascii="Calibri" w:eastAsia="Calibri" w:hAnsi="Calibri" w:cs="Times New Roman"/>
                <w:sz w:val="24"/>
                <w:szCs w:val="24"/>
              </w:rPr>
              <w:t>I know words can be broken into individual sounds.</w:t>
            </w:r>
          </w:p>
          <w:p w:rsidR="004E5AAE" w:rsidRPr="004E5AAE" w:rsidRDefault="004E5AAE" w:rsidP="004E5AAE">
            <w:pPr>
              <w:numPr>
                <w:ilvl w:val="0"/>
                <w:numId w:val="34"/>
              </w:numPr>
              <w:contextualSpacing/>
              <w:rPr>
                <w:rFonts w:ascii="Calibri" w:eastAsia="Calibri" w:hAnsi="Calibri" w:cs="Times New Roman"/>
                <w:sz w:val="24"/>
                <w:szCs w:val="24"/>
              </w:rPr>
            </w:pPr>
            <w:r w:rsidRPr="004E5AAE">
              <w:rPr>
                <w:rFonts w:ascii="Calibri" w:eastAsia="Calibri" w:hAnsi="Calibri" w:cs="Times New Roman"/>
                <w:sz w:val="24"/>
                <w:szCs w:val="24"/>
              </w:rPr>
              <w:t>I know adding a sound to a word will make a new word.</w:t>
            </w:r>
          </w:p>
          <w:p w:rsidR="004E5AAE" w:rsidRPr="004E5AAE" w:rsidRDefault="004E5AAE" w:rsidP="004E5AAE">
            <w:pPr>
              <w:numPr>
                <w:ilvl w:val="0"/>
                <w:numId w:val="34"/>
              </w:numPr>
              <w:contextualSpacing/>
              <w:rPr>
                <w:rFonts w:ascii="Calibri" w:eastAsia="Calibri" w:hAnsi="Calibri" w:cs="Times New Roman"/>
                <w:sz w:val="24"/>
                <w:szCs w:val="24"/>
              </w:rPr>
            </w:pPr>
            <w:r w:rsidRPr="004E5AAE">
              <w:rPr>
                <w:rFonts w:ascii="Calibri" w:eastAsia="Calibri" w:hAnsi="Calibri" w:cs="Times New Roman"/>
                <w:sz w:val="24"/>
                <w:szCs w:val="24"/>
              </w:rPr>
              <w:t>I know changing one sound in a word will make a new word.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35"/>
              </w:numPr>
              <w:contextualSpacing/>
              <w:rPr>
                <w:rFonts w:ascii="Calibri" w:eastAsia="Calibri" w:hAnsi="Calibri" w:cs="Times New Roman"/>
                <w:sz w:val="24"/>
                <w:szCs w:val="24"/>
              </w:rPr>
            </w:pPr>
            <w:r w:rsidRPr="004E5AAE">
              <w:rPr>
                <w:rFonts w:ascii="Calibri" w:eastAsia="Calibri" w:hAnsi="Calibri" w:cs="Times New Roman"/>
                <w:sz w:val="24"/>
                <w:szCs w:val="24"/>
              </w:rPr>
              <w:t>I can change sounds in a word to make a new word.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35"/>
              </w:numPr>
              <w:contextualSpacing/>
              <w:rPr>
                <w:rFonts w:ascii="Calibri" w:eastAsia="Calibri" w:hAnsi="Calibri" w:cs="Times New Roman"/>
                <w:sz w:val="24"/>
                <w:szCs w:val="24"/>
              </w:rPr>
            </w:pPr>
            <w:r w:rsidRPr="004E5AAE">
              <w:rPr>
                <w:rFonts w:ascii="Calibri" w:eastAsia="Calibri" w:hAnsi="Calibri" w:cs="Times New Roman"/>
                <w:sz w:val="24"/>
                <w:szCs w:val="24"/>
              </w:rPr>
              <w:t>add</w:t>
            </w:r>
          </w:p>
          <w:p w:rsidR="004E5AAE" w:rsidRPr="004E5AAE" w:rsidRDefault="004E5AAE" w:rsidP="004E5AAE">
            <w:pPr>
              <w:numPr>
                <w:ilvl w:val="0"/>
                <w:numId w:val="35"/>
              </w:numPr>
              <w:contextualSpacing/>
              <w:rPr>
                <w:rFonts w:ascii="Calibri" w:eastAsia="Calibri" w:hAnsi="Calibri" w:cs="Times New Roman"/>
                <w:sz w:val="24"/>
                <w:szCs w:val="24"/>
              </w:rPr>
            </w:pPr>
            <w:r w:rsidRPr="004E5AAE">
              <w:rPr>
                <w:rFonts w:ascii="Calibri" w:eastAsia="Calibri" w:hAnsi="Calibri" w:cs="Times New Roman"/>
                <w:sz w:val="24"/>
                <w:szCs w:val="24"/>
              </w:rPr>
              <w:t>change</w:t>
            </w:r>
          </w:p>
          <w:p w:rsidR="004E5AAE" w:rsidRPr="004E5AAE" w:rsidRDefault="004E5AAE" w:rsidP="004E5AAE">
            <w:pPr>
              <w:numPr>
                <w:ilvl w:val="0"/>
                <w:numId w:val="35"/>
              </w:numPr>
              <w:contextualSpacing/>
              <w:rPr>
                <w:rFonts w:ascii="Calibri" w:eastAsia="Calibri" w:hAnsi="Calibri" w:cs="Times New Roman"/>
                <w:sz w:val="24"/>
                <w:szCs w:val="24"/>
              </w:rPr>
            </w:pPr>
            <w:r w:rsidRPr="004E5AAE">
              <w:rPr>
                <w:rFonts w:ascii="Calibri" w:eastAsia="Calibri" w:hAnsi="Calibri" w:cs="Times New Roman"/>
                <w:sz w:val="24"/>
                <w:szCs w:val="24"/>
              </w:rPr>
              <w:t>individual</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RF.K.3</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RF.K.3a</w:t>
            </w:r>
            <w:r w:rsidRPr="004E5AAE">
              <w:rPr>
                <w:rFonts w:ascii="Calibri" w:eastAsia="Calibri" w:hAnsi="Calibri" w:cs="Times New Roman"/>
                <w:sz w:val="24"/>
                <w:szCs w:val="24"/>
              </w:rPr>
              <w:t>: Demonstrate basic knowledge of one-to-one letter-sound correspondences by producing the primary or many of the most frequent sounds for each consonant.</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lastRenderedPageBreak/>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knowledge of letter-sound correspondences impact our ability to read? </w:t>
            </w:r>
          </w:p>
          <w:p w:rsidR="004E5AAE" w:rsidRPr="004E5AAE" w:rsidRDefault="004E5AAE" w:rsidP="004E5AAE">
            <w:pPr>
              <w:numPr>
                <w:ilvl w:val="0"/>
                <w:numId w:val="36"/>
              </w:numPr>
              <w:contextualSpacing/>
              <w:rPr>
                <w:rFonts w:ascii="Calibri" w:eastAsia="Calibri" w:hAnsi="Calibri" w:cs="Times New Roman"/>
                <w:sz w:val="24"/>
                <w:szCs w:val="24"/>
              </w:rPr>
            </w:pPr>
            <w:r w:rsidRPr="004E5AAE">
              <w:rPr>
                <w:rFonts w:ascii="Calibri" w:eastAsia="Calibri" w:hAnsi="Calibri" w:cs="Times New Roman"/>
                <w:sz w:val="24"/>
                <w:szCs w:val="24"/>
              </w:rPr>
              <w:t>Knowledge of letter-sound relationships is an essential component of learning to read.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36"/>
              </w:numPr>
              <w:contextualSpacing/>
              <w:rPr>
                <w:rFonts w:ascii="Calibri" w:eastAsia="Calibri" w:hAnsi="Calibri" w:cs="Times New Roman"/>
                <w:sz w:val="24"/>
                <w:szCs w:val="24"/>
              </w:rPr>
            </w:pPr>
            <w:r w:rsidRPr="004E5AAE">
              <w:rPr>
                <w:rFonts w:ascii="Calibri" w:eastAsia="Calibri" w:hAnsi="Calibri" w:cs="Times New Roman"/>
                <w:sz w:val="24"/>
                <w:szCs w:val="24"/>
              </w:rPr>
              <w:t>I know the letters of the alphabet.</w:t>
            </w:r>
          </w:p>
          <w:p w:rsidR="004E5AAE" w:rsidRPr="004E5AAE" w:rsidRDefault="004E5AAE" w:rsidP="004E5AAE">
            <w:pPr>
              <w:numPr>
                <w:ilvl w:val="0"/>
                <w:numId w:val="36"/>
              </w:numPr>
              <w:contextualSpacing/>
              <w:rPr>
                <w:rFonts w:ascii="Calibri" w:eastAsia="Calibri" w:hAnsi="Calibri" w:cs="Times New Roman"/>
                <w:sz w:val="24"/>
                <w:szCs w:val="24"/>
              </w:rPr>
            </w:pPr>
            <w:r w:rsidRPr="004E5AAE">
              <w:rPr>
                <w:rFonts w:ascii="Calibri" w:eastAsia="Calibri" w:hAnsi="Calibri" w:cs="Times New Roman"/>
                <w:sz w:val="24"/>
                <w:szCs w:val="24"/>
              </w:rPr>
              <w:t>I know the consonants letters.</w:t>
            </w:r>
          </w:p>
          <w:p w:rsidR="004E5AAE" w:rsidRPr="004E5AAE" w:rsidRDefault="004E5AAE" w:rsidP="004E5AAE">
            <w:pPr>
              <w:numPr>
                <w:ilvl w:val="0"/>
                <w:numId w:val="36"/>
              </w:numPr>
              <w:contextualSpacing/>
              <w:rPr>
                <w:rFonts w:ascii="Calibri" w:eastAsia="Calibri" w:hAnsi="Calibri" w:cs="Times New Roman"/>
                <w:sz w:val="24"/>
                <w:szCs w:val="24"/>
              </w:rPr>
            </w:pPr>
            <w:r w:rsidRPr="004E5AAE">
              <w:rPr>
                <w:rFonts w:ascii="Calibri" w:eastAsia="Calibri" w:hAnsi="Calibri" w:cs="Times New Roman"/>
                <w:sz w:val="24"/>
                <w:szCs w:val="24"/>
              </w:rPr>
              <w:t>I know letters make sounds.</w:t>
            </w:r>
          </w:p>
          <w:p w:rsidR="004E5AAE" w:rsidRPr="004E5AAE" w:rsidRDefault="004E5AAE" w:rsidP="004E5AAE">
            <w:pPr>
              <w:numPr>
                <w:ilvl w:val="0"/>
                <w:numId w:val="36"/>
              </w:numPr>
              <w:contextualSpacing/>
              <w:rPr>
                <w:rFonts w:ascii="Calibri" w:eastAsia="Calibri" w:hAnsi="Calibri" w:cs="Times New Roman"/>
                <w:sz w:val="24"/>
                <w:szCs w:val="24"/>
              </w:rPr>
            </w:pPr>
            <w:r w:rsidRPr="004E5AAE">
              <w:rPr>
                <w:rFonts w:ascii="Calibri" w:eastAsia="Calibri" w:hAnsi="Calibri" w:cs="Times New Roman"/>
                <w:sz w:val="24"/>
                <w:szCs w:val="24"/>
              </w:rPr>
              <w:t>I can match a letter to its sound.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I can say the sounds that match the consonant letters.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alphabet</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consonant</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letter(s)</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match</w:t>
            </w:r>
          </w:p>
          <w:p w:rsidR="004E5AAE" w:rsidRPr="004E5AAE" w:rsidRDefault="004E5AAE" w:rsidP="004E5AAE">
            <w:pPr>
              <w:numPr>
                <w:ilvl w:val="0"/>
                <w:numId w:val="37"/>
              </w:numPr>
              <w:contextualSpacing/>
              <w:rPr>
                <w:rFonts w:ascii="Calibri" w:eastAsia="Calibri" w:hAnsi="Calibri" w:cs="Times New Roman"/>
                <w:sz w:val="24"/>
                <w:szCs w:val="24"/>
              </w:rPr>
            </w:pPr>
            <w:r w:rsidRPr="004E5AAE">
              <w:rPr>
                <w:rFonts w:ascii="Calibri" w:eastAsia="Calibri" w:hAnsi="Calibri" w:cs="Times New Roman"/>
                <w:sz w:val="24"/>
                <w:szCs w:val="24"/>
              </w:rPr>
              <w:t>sound(s)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RF.K.3b</w:t>
            </w:r>
            <w:r w:rsidRPr="004E5AAE">
              <w:rPr>
                <w:rFonts w:ascii="Calibri" w:eastAsia="Calibri" w:hAnsi="Calibri" w:cs="Times New Roman"/>
                <w:sz w:val="24"/>
                <w:szCs w:val="24"/>
              </w:rPr>
              <w:t>: Associate the long and short sounds with common spellings (graphemes) for the five major vowels.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our knowledge of vowel sounds impact our ability to read words? </w:t>
            </w:r>
          </w:p>
          <w:p w:rsidR="004E5AAE" w:rsidRPr="004E5AAE" w:rsidRDefault="004E5AAE" w:rsidP="004E5AAE">
            <w:pPr>
              <w:numPr>
                <w:ilvl w:val="0"/>
                <w:numId w:val="38"/>
              </w:numPr>
              <w:contextualSpacing/>
              <w:rPr>
                <w:rFonts w:ascii="Calibri" w:eastAsia="Calibri" w:hAnsi="Calibri" w:cs="Times New Roman"/>
                <w:sz w:val="24"/>
                <w:szCs w:val="24"/>
              </w:rPr>
            </w:pPr>
            <w:r w:rsidRPr="004E5AAE">
              <w:rPr>
                <w:rFonts w:ascii="Calibri" w:eastAsia="Calibri" w:hAnsi="Calibri" w:cs="Times New Roman"/>
                <w:sz w:val="24"/>
                <w:szCs w:val="24"/>
              </w:rPr>
              <w:t>There is a relationship between sounds and the spellings (graphemes) that represent them.</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38"/>
              </w:numPr>
              <w:contextualSpacing/>
              <w:rPr>
                <w:rFonts w:ascii="Calibri" w:eastAsia="Calibri" w:hAnsi="Calibri" w:cs="Times New Roman"/>
                <w:sz w:val="24"/>
                <w:szCs w:val="24"/>
              </w:rPr>
            </w:pPr>
            <w:r w:rsidRPr="004E5AAE">
              <w:rPr>
                <w:rFonts w:ascii="Calibri" w:eastAsia="Calibri" w:hAnsi="Calibri" w:cs="Times New Roman"/>
                <w:sz w:val="24"/>
                <w:szCs w:val="24"/>
              </w:rPr>
              <w:t>I know the names of the vowels.</w:t>
            </w:r>
          </w:p>
          <w:p w:rsidR="004E5AAE" w:rsidRPr="004E5AAE" w:rsidRDefault="004E5AAE" w:rsidP="004E5AAE">
            <w:pPr>
              <w:numPr>
                <w:ilvl w:val="0"/>
                <w:numId w:val="38"/>
              </w:numPr>
              <w:contextualSpacing/>
              <w:rPr>
                <w:rFonts w:ascii="Calibri" w:eastAsia="Calibri" w:hAnsi="Calibri" w:cs="Times New Roman"/>
                <w:sz w:val="24"/>
                <w:szCs w:val="24"/>
              </w:rPr>
            </w:pPr>
            <w:r w:rsidRPr="004E5AAE">
              <w:rPr>
                <w:rFonts w:ascii="Calibri" w:eastAsia="Calibri" w:hAnsi="Calibri" w:cs="Times New Roman"/>
                <w:sz w:val="24"/>
                <w:szCs w:val="24"/>
              </w:rPr>
              <w:t>I know the five short vowel sounds.</w:t>
            </w:r>
          </w:p>
          <w:p w:rsidR="004E5AAE" w:rsidRPr="004E5AAE" w:rsidRDefault="004E5AAE" w:rsidP="004E5AAE">
            <w:pPr>
              <w:numPr>
                <w:ilvl w:val="0"/>
                <w:numId w:val="38"/>
              </w:numPr>
              <w:contextualSpacing/>
              <w:rPr>
                <w:rFonts w:ascii="Calibri" w:eastAsia="Calibri" w:hAnsi="Calibri" w:cs="Times New Roman"/>
                <w:sz w:val="24"/>
                <w:szCs w:val="24"/>
              </w:rPr>
            </w:pPr>
            <w:r w:rsidRPr="004E5AAE">
              <w:rPr>
                <w:rFonts w:ascii="Calibri" w:eastAsia="Calibri" w:hAnsi="Calibri" w:cs="Times New Roman"/>
                <w:sz w:val="24"/>
                <w:szCs w:val="24"/>
              </w:rPr>
              <w:t>I know the five long vowel sounds.</w:t>
            </w:r>
          </w:p>
          <w:p w:rsidR="004E5AAE" w:rsidRPr="004E5AAE" w:rsidRDefault="004E5AAE" w:rsidP="004E5AAE">
            <w:pPr>
              <w:numPr>
                <w:ilvl w:val="0"/>
                <w:numId w:val="38"/>
              </w:numPr>
              <w:contextualSpacing/>
              <w:rPr>
                <w:rFonts w:ascii="Calibri" w:eastAsia="Calibri" w:hAnsi="Calibri" w:cs="Times New Roman"/>
                <w:sz w:val="24"/>
                <w:szCs w:val="24"/>
              </w:rPr>
            </w:pPr>
            <w:r w:rsidRPr="004E5AAE">
              <w:rPr>
                <w:rFonts w:ascii="Calibri" w:eastAsia="Calibri" w:hAnsi="Calibri" w:cs="Times New Roman"/>
                <w:sz w:val="24"/>
                <w:szCs w:val="24"/>
              </w:rPr>
              <w:t>I know there are different spellings for sounds.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39"/>
              </w:numPr>
              <w:contextualSpacing/>
              <w:rPr>
                <w:rFonts w:ascii="Calibri" w:eastAsia="Calibri" w:hAnsi="Calibri" w:cs="Times New Roman"/>
                <w:sz w:val="24"/>
                <w:szCs w:val="24"/>
              </w:rPr>
            </w:pPr>
            <w:r w:rsidRPr="004E5AAE">
              <w:rPr>
                <w:rFonts w:ascii="Calibri" w:eastAsia="Calibri" w:hAnsi="Calibri" w:cs="Times New Roman"/>
                <w:sz w:val="24"/>
                <w:szCs w:val="24"/>
              </w:rPr>
              <w:t>different</w:t>
            </w:r>
          </w:p>
          <w:p w:rsidR="004E5AAE" w:rsidRPr="004E5AAE" w:rsidRDefault="004E5AAE" w:rsidP="004E5AAE">
            <w:pPr>
              <w:numPr>
                <w:ilvl w:val="0"/>
                <w:numId w:val="39"/>
              </w:numPr>
              <w:contextualSpacing/>
              <w:rPr>
                <w:rFonts w:ascii="Calibri" w:eastAsia="Calibri" w:hAnsi="Calibri" w:cs="Times New Roman"/>
                <w:sz w:val="24"/>
                <w:szCs w:val="24"/>
              </w:rPr>
            </w:pPr>
            <w:r w:rsidRPr="004E5AAE">
              <w:rPr>
                <w:rFonts w:ascii="Calibri" w:eastAsia="Calibri" w:hAnsi="Calibri" w:cs="Times New Roman"/>
                <w:sz w:val="24"/>
                <w:szCs w:val="24"/>
              </w:rPr>
              <w:t>long vowel</w:t>
            </w:r>
          </w:p>
          <w:p w:rsidR="004E5AAE" w:rsidRPr="004E5AAE" w:rsidRDefault="004E5AAE" w:rsidP="004E5AAE">
            <w:pPr>
              <w:numPr>
                <w:ilvl w:val="0"/>
                <w:numId w:val="39"/>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short vowel</w:t>
            </w:r>
          </w:p>
          <w:p w:rsidR="004E5AAE" w:rsidRPr="004E5AAE" w:rsidRDefault="004E5AAE" w:rsidP="004E5AAE">
            <w:pPr>
              <w:numPr>
                <w:ilvl w:val="0"/>
                <w:numId w:val="39"/>
              </w:numPr>
              <w:contextualSpacing/>
              <w:rPr>
                <w:rFonts w:ascii="Calibri" w:eastAsia="Calibri" w:hAnsi="Calibri" w:cs="Times New Roman"/>
                <w:sz w:val="24"/>
                <w:szCs w:val="24"/>
              </w:rPr>
            </w:pPr>
            <w:r w:rsidRPr="004E5AAE">
              <w:rPr>
                <w:rFonts w:ascii="Calibri" w:eastAsia="Calibri" w:hAnsi="Calibri" w:cs="Times New Roman"/>
                <w:sz w:val="24"/>
                <w:szCs w:val="24"/>
              </w:rPr>
              <w:t>sounds</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RF.K.3c</w:t>
            </w:r>
            <w:r w:rsidRPr="004E5AAE">
              <w:rPr>
                <w:rFonts w:ascii="Calibri" w:eastAsia="Calibri" w:hAnsi="Calibri" w:cs="Times New Roman"/>
                <w:sz w:val="24"/>
                <w:szCs w:val="24"/>
              </w:rPr>
              <w:t>: Read common high-frequency words by sight (e.g., the, of, to, you, she, my, is, are, do, does).</w:t>
            </w:r>
          </w:p>
          <w:p w:rsidR="004E5AAE" w:rsidRPr="004E5AAE" w:rsidRDefault="004E5AAE" w:rsidP="004E5AAE">
            <w:pPr>
              <w:rPr>
                <w:rFonts w:ascii="Calibri" w:eastAsia="Calibri" w:hAnsi="Calibri" w:cs="Times New Roman"/>
                <w:b/>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knowing high-frequency words help us to become proficient readers? </w:t>
            </w:r>
          </w:p>
          <w:p w:rsidR="004E5AAE" w:rsidRPr="004E5AAE" w:rsidRDefault="004E5AAE" w:rsidP="004E5AAE">
            <w:pPr>
              <w:numPr>
                <w:ilvl w:val="0"/>
                <w:numId w:val="40"/>
              </w:numPr>
              <w:contextualSpacing/>
              <w:rPr>
                <w:rFonts w:ascii="Calibri" w:eastAsia="Calibri" w:hAnsi="Calibri" w:cs="Times New Roman"/>
                <w:sz w:val="24"/>
                <w:szCs w:val="24"/>
              </w:rPr>
            </w:pPr>
            <w:r w:rsidRPr="004E5AAE">
              <w:rPr>
                <w:rFonts w:ascii="Calibri" w:eastAsia="Calibri" w:hAnsi="Calibri" w:cs="Times New Roman"/>
                <w:sz w:val="24"/>
                <w:szCs w:val="24"/>
              </w:rPr>
              <w:t>Readers apply their knowledge of high-frequency words to successfully read and comprehend.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40"/>
              </w:numPr>
              <w:contextualSpacing/>
              <w:rPr>
                <w:rFonts w:ascii="Calibri" w:eastAsia="Calibri" w:hAnsi="Calibri" w:cs="Times New Roman"/>
                <w:sz w:val="24"/>
                <w:szCs w:val="24"/>
              </w:rPr>
            </w:pPr>
            <w:r w:rsidRPr="004E5AAE">
              <w:rPr>
                <w:rFonts w:ascii="Calibri" w:eastAsia="Calibri" w:hAnsi="Calibri" w:cs="Times New Roman"/>
                <w:sz w:val="24"/>
                <w:szCs w:val="24"/>
              </w:rPr>
              <w:t>I know high frequency words appear often in text.</w:t>
            </w:r>
          </w:p>
          <w:p w:rsidR="004E5AAE" w:rsidRPr="004E5AAE" w:rsidRDefault="004E5AAE" w:rsidP="004E5AAE">
            <w:pPr>
              <w:numPr>
                <w:ilvl w:val="0"/>
                <w:numId w:val="40"/>
              </w:numPr>
              <w:contextualSpacing/>
              <w:rPr>
                <w:rFonts w:ascii="Calibri" w:eastAsia="Calibri" w:hAnsi="Calibri" w:cs="Times New Roman"/>
                <w:sz w:val="24"/>
                <w:szCs w:val="24"/>
              </w:rPr>
            </w:pPr>
            <w:r w:rsidRPr="004E5AAE">
              <w:rPr>
                <w:rFonts w:ascii="Calibri" w:eastAsia="Calibri" w:hAnsi="Calibri" w:cs="Times New Roman"/>
                <w:sz w:val="24"/>
                <w:szCs w:val="24"/>
              </w:rPr>
              <w:t>I must know my high frequency words automatically.</w:t>
            </w:r>
          </w:p>
          <w:p w:rsidR="004E5AAE" w:rsidRPr="004E5AAE" w:rsidRDefault="004E5AAE" w:rsidP="004E5AAE">
            <w:pPr>
              <w:numPr>
                <w:ilvl w:val="0"/>
                <w:numId w:val="40"/>
              </w:numPr>
              <w:contextualSpacing/>
              <w:rPr>
                <w:rFonts w:ascii="Calibri" w:eastAsia="Calibri" w:hAnsi="Calibri" w:cs="Times New Roman"/>
                <w:sz w:val="24"/>
                <w:szCs w:val="24"/>
              </w:rPr>
            </w:pPr>
            <w:r w:rsidRPr="004E5AAE">
              <w:rPr>
                <w:rFonts w:ascii="Calibri" w:eastAsia="Calibri" w:hAnsi="Calibri" w:cs="Times New Roman"/>
                <w:sz w:val="24"/>
                <w:szCs w:val="24"/>
              </w:rPr>
              <w:t>I know sight words are words that cannot always be decoded.</w:t>
            </w:r>
          </w:p>
          <w:p w:rsidR="004E5AAE" w:rsidRPr="004E5AAE" w:rsidRDefault="004E5AAE" w:rsidP="004E5AAE">
            <w:pPr>
              <w:numPr>
                <w:ilvl w:val="0"/>
                <w:numId w:val="40"/>
              </w:numPr>
              <w:contextualSpacing/>
              <w:rPr>
                <w:rFonts w:ascii="Calibri" w:eastAsia="Calibri" w:hAnsi="Calibri" w:cs="Times New Roman"/>
                <w:sz w:val="24"/>
                <w:szCs w:val="24"/>
              </w:rPr>
            </w:pPr>
            <w:r w:rsidRPr="004E5AAE">
              <w:rPr>
                <w:rFonts w:ascii="Calibri" w:eastAsia="Calibri" w:hAnsi="Calibri" w:cs="Times New Roman"/>
                <w:sz w:val="24"/>
                <w:szCs w:val="24"/>
              </w:rPr>
              <w:t>I know high frequency words are important for understanding what I read.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Performance Targets</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I can read high frequency words.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automaticity/automatically</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comprehension</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decode</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fluency</w:t>
            </w:r>
          </w:p>
          <w:p w:rsidR="004E5AAE" w:rsidRPr="004E5AAE" w:rsidRDefault="004E5AAE" w:rsidP="004E5AAE">
            <w:pPr>
              <w:numPr>
                <w:ilvl w:val="0"/>
                <w:numId w:val="41"/>
              </w:numPr>
              <w:contextualSpacing/>
              <w:rPr>
                <w:rFonts w:ascii="Calibri" w:eastAsia="Calibri" w:hAnsi="Calibri" w:cs="Times New Roman"/>
                <w:sz w:val="24"/>
                <w:szCs w:val="24"/>
              </w:rPr>
            </w:pPr>
            <w:r w:rsidRPr="004E5AAE">
              <w:rPr>
                <w:rFonts w:ascii="Calibri" w:eastAsia="Calibri" w:hAnsi="Calibri" w:cs="Times New Roman"/>
                <w:sz w:val="24"/>
                <w:szCs w:val="24"/>
              </w:rPr>
              <w:t>high frequency word(s)</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RF.K.3d</w:t>
            </w:r>
            <w:r w:rsidRPr="004E5AAE">
              <w:rPr>
                <w:rFonts w:ascii="Calibri" w:eastAsia="Calibri" w:hAnsi="Calibri" w:cs="Times New Roman"/>
                <w:sz w:val="24"/>
                <w:szCs w:val="24"/>
              </w:rPr>
              <w:t>: Distinguish between similarly spelled words by identifying the sounds of the letters that differ.</w:t>
            </w:r>
          </w:p>
          <w:p w:rsidR="004E5AAE" w:rsidRPr="004E5AAE" w:rsidRDefault="004E5AAE" w:rsidP="004E5AAE">
            <w:pPr>
              <w:rPr>
                <w:rFonts w:ascii="Calibri" w:eastAsia="Calibri" w:hAnsi="Calibri" w:cs="Times New Roman"/>
                <w:sz w:val="24"/>
                <w:szCs w:val="24"/>
              </w:rPr>
            </w:pP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Questions to Focus Learning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How does knowledge of letter-sound relationships impact our ability to read? </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t>Readers use their knowledge of letter-sound relationships to successfully decode and read words.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Student Friendly Objectives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Knowledge Targets</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t>I know sounds can be spelled with one or more letters.</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t>I know the consonant letter sounds.</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t>I know the vowel sounds.</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I know how to blend sounds in words.</w:t>
            </w:r>
          </w:p>
          <w:p w:rsidR="004E5AAE" w:rsidRPr="004E5AAE" w:rsidRDefault="004E5AAE" w:rsidP="004E5AAE">
            <w:pPr>
              <w:numPr>
                <w:ilvl w:val="0"/>
                <w:numId w:val="42"/>
              </w:numPr>
              <w:contextualSpacing/>
              <w:rPr>
                <w:rFonts w:ascii="Calibri" w:eastAsia="Calibri" w:hAnsi="Calibri" w:cs="Times New Roman"/>
                <w:sz w:val="24"/>
                <w:szCs w:val="24"/>
              </w:rPr>
            </w:pPr>
            <w:r w:rsidRPr="004E5AAE">
              <w:rPr>
                <w:rFonts w:ascii="Calibri" w:eastAsia="Calibri" w:hAnsi="Calibri" w:cs="Times New Roman"/>
                <w:sz w:val="24"/>
                <w:szCs w:val="24"/>
              </w:rPr>
              <w:t>I know how to take apart words by sounds.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Reasoning Targets</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I know the difference between the sounds of two similarly spelled words (e.g. dug/dog).</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Vocabulary</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blend</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consonant</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letter(s)</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sound(s)</w:t>
            </w:r>
          </w:p>
          <w:p w:rsidR="004E5AAE" w:rsidRPr="004E5AAE" w:rsidRDefault="004E5AAE" w:rsidP="004E5AAE">
            <w:pPr>
              <w:numPr>
                <w:ilvl w:val="0"/>
                <w:numId w:val="43"/>
              </w:numPr>
              <w:contextualSpacing/>
              <w:rPr>
                <w:rFonts w:ascii="Calibri" w:eastAsia="Calibri" w:hAnsi="Calibri" w:cs="Times New Roman"/>
                <w:sz w:val="24"/>
                <w:szCs w:val="24"/>
              </w:rPr>
            </w:pPr>
            <w:r w:rsidRPr="004E5AAE">
              <w:rPr>
                <w:rFonts w:ascii="Calibri" w:eastAsia="Calibri" w:hAnsi="Calibri" w:cs="Times New Roman"/>
                <w:sz w:val="24"/>
                <w:szCs w:val="24"/>
              </w:rPr>
              <w:t>vowel(s)</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SL.K.1</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Participate in collaborative conversations with diverse partners about kindergarten topics and texts with peers and adults in small and larger groups. </w:t>
            </w:r>
          </w:p>
          <w:p w:rsidR="004E5AAE" w:rsidRPr="004E5AAE" w:rsidRDefault="004E5AAE" w:rsidP="004E5AAE">
            <w:pPr>
              <w:numPr>
                <w:ilvl w:val="0"/>
                <w:numId w:val="44"/>
              </w:numPr>
              <w:contextualSpacing/>
              <w:rPr>
                <w:rFonts w:ascii="Calibri" w:eastAsia="Calibri" w:hAnsi="Calibri" w:cs="Times New Roman"/>
                <w:sz w:val="24"/>
                <w:szCs w:val="24"/>
              </w:rPr>
            </w:pPr>
            <w:r w:rsidRPr="004E5AAE">
              <w:rPr>
                <w:rFonts w:ascii="Calibri" w:eastAsia="Calibri" w:hAnsi="Calibri" w:cs="Times New Roman"/>
                <w:sz w:val="24"/>
                <w:szCs w:val="24"/>
              </w:rPr>
              <w:t xml:space="preserve">Follow agreed-upon rules for discussions (e.g., listening to others, taking turns speaking about topics and texts under discussion). </w:t>
            </w:r>
          </w:p>
          <w:p w:rsidR="004E5AAE" w:rsidRPr="004E5AAE" w:rsidRDefault="004E5AAE" w:rsidP="004E5AAE">
            <w:pPr>
              <w:numPr>
                <w:ilvl w:val="0"/>
                <w:numId w:val="44"/>
              </w:numPr>
              <w:contextualSpacing/>
              <w:rPr>
                <w:rFonts w:ascii="Calibri" w:eastAsia="Calibri" w:hAnsi="Calibri" w:cs="Times New Roman"/>
                <w:sz w:val="24"/>
                <w:szCs w:val="24"/>
              </w:rPr>
            </w:pPr>
            <w:r w:rsidRPr="004E5AAE">
              <w:rPr>
                <w:rFonts w:ascii="Calibri" w:eastAsia="Calibri" w:hAnsi="Calibri" w:cs="Times New Roman"/>
                <w:sz w:val="24"/>
                <w:szCs w:val="24"/>
              </w:rPr>
              <w:t>Continue conversations through multiple exchanges.</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SL.K.2</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Confirm understanding of texts read aloud or information presented orally or through other media by asking and answering questions about key details and requesting clarification if something is not understood.</w:t>
            </w:r>
          </w:p>
        </w:tc>
      </w:tr>
      <w:tr w:rsidR="004E5AAE" w:rsidRPr="004E5AAE" w:rsidTr="004E5AAE">
        <w:trPr>
          <w:trHeight w:val="411"/>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L.K.1</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Demonstrate command of conventions of standard English grammar and usage when writing or speaking.</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Print many upper- and lowercase letters.</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Use frequently occurring nouns and verbs.</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Form regular plural nouns orally by adding /s/ or /</w:t>
            </w:r>
            <w:proofErr w:type="spellStart"/>
            <w:r w:rsidRPr="004E5AAE">
              <w:rPr>
                <w:rFonts w:ascii="Calibri" w:eastAsia="Calibri" w:hAnsi="Calibri" w:cs="Times New Roman"/>
                <w:sz w:val="24"/>
                <w:szCs w:val="24"/>
              </w:rPr>
              <w:t>es</w:t>
            </w:r>
            <w:proofErr w:type="spellEnd"/>
            <w:r w:rsidRPr="004E5AAE">
              <w:rPr>
                <w:rFonts w:ascii="Calibri" w:eastAsia="Calibri" w:hAnsi="Calibri" w:cs="Times New Roman"/>
                <w:sz w:val="24"/>
                <w:szCs w:val="24"/>
              </w:rPr>
              <w:t>/ (e.g., dog, dogs; wish, wishes).</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Understand and use question words (interrogatives) (e.g., who, what, where, when, why, how).</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Use the most frequently occurring prepositions (e.g., to, from, in, out, on, off, for, of, by, with).</w:t>
            </w:r>
          </w:p>
          <w:p w:rsidR="004E5AAE" w:rsidRPr="004E5AAE" w:rsidRDefault="004E5AAE" w:rsidP="004E5AAE">
            <w:pPr>
              <w:numPr>
                <w:ilvl w:val="0"/>
                <w:numId w:val="45"/>
              </w:numPr>
              <w:contextualSpacing/>
              <w:rPr>
                <w:rFonts w:ascii="Calibri" w:eastAsia="Calibri" w:hAnsi="Calibri" w:cs="Times New Roman"/>
                <w:sz w:val="24"/>
                <w:szCs w:val="24"/>
              </w:rPr>
            </w:pPr>
            <w:r w:rsidRPr="004E5AAE">
              <w:rPr>
                <w:rFonts w:ascii="Calibri" w:eastAsia="Calibri" w:hAnsi="Calibri" w:cs="Times New Roman"/>
                <w:sz w:val="24"/>
                <w:szCs w:val="24"/>
              </w:rPr>
              <w:t>Produce and expand complete sentences in shared language activities.</w:t>
            </w:r>
          </w:p>
        </w:tc>
      </w:tr>
      <w:tr w:rsidR="004E5AAE" w:rsidRPr="004E5AAE" w:rsidTr="004E5AAE">
        <w:tc>
          <w:tcPr>
            <w:tcW w:w="28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Essential Questions:</w:t>
            </w:r>
          </w:p>
        </w:tc>
        <w:tc>
          <w:tcPr>
            <w:tcW w:w="11718" w:type="dxa"/>
            <w:gridSpan w:val="4"/>
          </w:tcPr>
          <w:p w:rsidR="004E5AAE" w:rsidRPr="004E5AAE" w:rsidRDefault="004E5AAE" w:rsidP="004E5AAE">
            <w:pPr>
              <w:numPr>
                <w:ilvl w:val="0"/>
                <w:numId w:val="1"/>
              </w:numPr>
              <w:contextualSpacing/>
              <w:rPr>
                <w:rFonts w:ascii="Calibri" w:eastAsia="Calibri" w:hAnsi="Calibri" w:cs="Times New Roman"/>
                <w:sz w:val="24"/>
                <w:szCs w:val="24"/>
              </w:rPr>
            </w:pPr>
            <w:r w:rsidRPr="004E5AAE">
              <w:rPr>
                <w:rFonts w:ascii="Calibri" w:eastAsia="Calibri" w:hAnsi="Calibri" w:cs="Times New Roman"/>
                <w:sz w:val="24"/>
                <w:szCs w:val="24"/>
              </w:rPr>
              <w:t>What are the different parts of books?</w:t>
            </w:r>
          </w:p>
          <w:p w:rsidR="004E5AAE" w:rsidRPr="004E5AAE" w:rsidRDefault="004E5AAE" w:rsidP="004E5AAE">
            <w:pPr>
              <w:numPr>
                <w:ilvl w:val="0"/>
                <w:numId w:val="1"/>
              </w:numPr>
              <w:contextualSpacing/>
              <w:rPr>
                <w:rFonts w:ascii="Calibri" w:eastAsia="Calibri" w:hAnsi="Calibri" w:cs="Times New Roman"/>
                <w:sz w:val="24"/>
                <w:szCs w:val="24"/>
              </w:rPr>
            </w:pPr>
            <w:r w:rsidRPr="004E5AAE">
              <w:rPr>
                <w:rFonts w:ascii="Calibri" w:eastAsia="Calibri" w:hAnsi="Calibri" w:cs="Times New Roman"/>
                <w:sz w:val="24"/>
                <w:szCs w:val="24"/>
              </w:rPr>
              <w:t>What type of structure does this text use?</w:t>
            </w:r>
          </w:p>
          <w:p w:rsidR="004E5AAE" w:rsidRPr="004E5AAE" w:rsidRDefault="004E5AAE" w:rsidP="004E5AAE">
            <w:pPr>
              <w:numPr>
                <w:ilvl w:val="0"/>
                <w:numId w:val="1"/>
              </w:numPr>
              <w:contextualSpacing/>
              <w:rPr>
                <w:rFonts w:ascii="Calibri" w:eastAsia="Calibri" w:hAnsi="Calibri" w:cs="Times New Roman"/>
                <w:sz w:val="24"/>
                <w:szCs w:val="24"/>
              </w:rPr>
            </w:pPr>
            <w:r w:rsidRPr="004E5AAE">
              <w:rPr>
                <w:rFonts w:ascii="Calibri" w:eastAsia="Calibri" w:hAnsi="Calibri" w:cs="Times New Roman"/>
                <w:sz w:val="24"/>
                <w:szCs w:val="24"/>
              </w:rPr>
              <w:t>What can you tell me about the author’s writing technique?</w:t>
            </w:r>
          </w:p>
        </w:tc>
      </w:tr>
      <w:tr w:rsidR="004E5AAE" w:rsidRPr="004E5AAE" w:rsidTr="004E5AAE">
        <w:tc>
          <w:tcPr>
            <w:tcW w:w="28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Essential Learning Goals:</w:t>
            </w:r>
          </w:p>
        </w:tc>
        <w:tc>
          <w:tcPr>
            <w:tcW w:w="11718" w:type="dxa"/>
            <w:gridSpan w:val="4"/>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Reading: Literature</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RL.K.9:</w:t>
            </w:r>
            <w:r w:rsidRPr="004E5AAE">
              <w:rPr>
                <w:rFonts w:ascii="Calibri" w:eastAsia="Calibri" w:hAnsi="Calibri" w:cs="Times New Roman"/>
                <w:sz w:val="24"/>
                <w:szCs w:val="24"/>
              </w:rPr>
              <w:t xml:space="preserve"> With prompting and support, compare and contrast characters’ adventures and experiences in familiar stories.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lastRenderedPageBreak/>
              <w:t>Writing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W.K.3:</w:t>
            </w:r>
            <w:r w:rsidRPr="004E5AAE">
              <w:rPr>
                <w:rFonts w:ascii="Calibri" w:eastAsia="Calibri" w:hAnsi="Calibri" w:cs="Times New Roman"/>
                <w:sz w:val="24"/>
                <w:szCs w:val="24"/>
              </w:rPr>
              <w:t xml:space="preserve"> Use combinations of drawing, dictating, and writing to narrate single events or several loosely linked events, tell about events in the order in which they occurred and provide reactions to what happened.</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Speaking and Listening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SL.K.1:</w:t>
            </w:r>
            <w:r w:rsidRPr="004E5AAE">
              <w:rPr>
                <w:rFonts w:ascii="Calibri" w:eastAsia="Calibri" w:hAnsi="Calibri" w:cs="Times New Roman"/>
                <w:sz w:val="24"/>
                <w:szCs w:val="24"/>
              </w:rPr>
              <w:t xml:space="preserve"> Participate in collaborative conversations with diverse partners about kindergarten topics and texts with peers and adults in small and larger groups.</w:t>
            </w:r>
          </w:p>
          <w:p w:rsidR="004E5AAE" w:rsidRPr="004E5AAE" w:rsidRDefault="004E5AAE" w:rsidP="004E5AAE">
            <w:pPr>
              <w:numPr>
                <w:ilvl w:val="0"/>
                <w:numId w:val="46"/>
              </w:numPr>
              <w:contextualSpacing/>
              <w:rPr>
                <w:rFonts w:ascii="Calibri" w:eastAsia="Calibri" w:hAnsi="Calibri" w:cs="Times New Roman"/>
                <w:sz w:val="24"/>
                <w:szCs w:val="24"/>
              </w:rPr>
            </w:pPr>
            <w:r w:rsidRPr="004E5AAE">
              <w:rPr>
                <w:rFonts w:ascii="Calibri" w:eastAsia="Calibri" w:hAnsi="Calibri" w:cs="Times New Roman"/>
                <w:sz w:val="24"/>
                <w:szCs w:val="24"/>
              </w:rPr>
              <w:t>Follow agreed-upon rules for discussions (e.g., listening to others, taking turns speaking about topics and texts under discussion).</w:t>
            </w:r>
          </w:p>
          <w:p w:rsidR="004E5AAE" w:rsidRPr="004E5AAE" w:rsidRDefault="004E5AAE" w:rsidP="004E5AAE">
            <w:pPr>
              <w:numPr>
                <w:ilvl w:val="0"/>
                <w:numId w:val="46"/>
              </w:numPr>
              <w:contextualSpacing/>
              <w:rPr>
                <w:rFonts w:ascii="Calibri" w:eastAsia="Calibri" w:hAnsi="Calibri" w:cs="Times New Roman"/>
                <w:sz w:val="24"/>
                <w:szCs w:val="24"/>
              </w:rPr>
            </w:pPr>
            <w:r w:rsidRPr="004E5AAE">
              <w:rPr>
                <w:rFonts w:ascii="Calibri" w:eastAsia="Calibri" w:hAnsi="Calibri" w:cs="Times New Roman"/>
                <w:sz w:val="24"/>
                <w:szCs w:val="24"/>
              </w:rPr>
              <w:t>Continue conversations through multiple exchanges.</w:t>
            </w:r>
          </w:p>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Language</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b/>
                <w:sz w:val="24"/>
                <w:szCs w:val="24"/>
              </w:rPr>
              <w:t>L.K.1:</w:t>
            </w:r>
            <w:r w:rsidRPr="004E5AAE">
              <w:rPr>
                <w:rFonts w:ascii="Calibri" w:eastAsia="Calibri" w:hAnsi="Calibri" w:cs="Times New Roman"/>
                <w:sz w:val="24"/>
                <w:szCs w:val="24"/>
              </w:rPr>
              <w:t xml:space="preserve"> Demonstrate command of conventions of standard English grammar and usage when writing or speaking.</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Print many upper- and lowercase letters.</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Use frequently occurring nouns and verbs.</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Form regular plural nouns orally by adding /s/ or /</w:t>
            </w:r>
            <w:proofErr w:type="spellStart"/>
            <w:r w:rsidRPr="004E5AAE">
              <w:rPr>
                <w:rFonts w:ascii="Calibri" w:eastAsia="Calibri" w:hAnsi="Calibri" w:cs="Times New Roman"/>
                <w:sz w:val="24"/>
                <w:szCs w:val="24"/>
              </w:rPr>
              <w:t>es</w:t>
            </w:r>
            <w:proofErr w:type="spellEnd"/>
            <w:r w:rsidRPr="004E5AAE">
              <w:rPr>
                <w:rFonts w:ascii="Calibri" w:eastAsia="Calibri" w:hAnsi="Calibri" w:cs="Times New Roman"/>
                <w:sz w:val="24"/>
                <w:szCs w:val="24"/>
              </w:rPr>
              <w:t>/ (e.g., dog, dogs; wish, wishes).</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Understand and use question words (interrogatives) (e.g., who, what, where, when, why, how).</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Use the most frequently occurring prepositions (e.g., to, from, in, out, on, off, for, of, by, with).</w:t>
            </w:r>
          </w:p>
          <w:p w:rsidR="004E5AAE" w:rsidRPr="004E5AAE" w:rsidRDefault="004E5AAE" w:rsidP="004E5AAE">
            <w:pPr>
              <w:numPr>
                <w:ilvl w:val="0"/>
                <w:numId w:val="47"/>
              </w:numPr>
              <w:contextualSpacing/>
              <w:rPr>
                <w:rFonts w:ascii="Calibri" w:eastAsia="Calibri" w:hAnsi="Calibri" w:cs="Times New Roman"/>
                <w:sz w:val="24"/>
                <w:szCs w:val="24"/>
              </w:rPr>
            </w:pPr>
            <w:r w:rsidRPr="004E5AAE">
              <w:rPr>
                <w:rFonts w:ascii="Calibri" w:eastAsia="Calibri" w:hAnsi="Calibri" w:cs="Times New Roman"/>
                <w:sz w:val="24"/>
                <w:szCs w:val="24"/>
              </w:rPr>
              <w:t>Produce and expand complete sentences in shared language activities.</w:t>
            </w:r>
          </w:p>
        </w:tc>
      </w:tr>
      <w:tr w:rsidR="004E5AAE" w:rsidRPr="004E5AAE" w:rsidTr="004E5AAE">
        <w:tc>
          <w:tcPr>
            <w:tcW w:w="28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lastRenderedPageBreak/>
              <w:t>Concepts:</w:t>
            </w:r>
          </w:p>
        </w:tc>
        <w:tc>
          <w:tcPr>
            <w:tcW w:w="11718" w:type="dxa"/>
            <w:gridSpan w:val="4"/>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Learning concepts of print, making text-to-self and text-to-text connections, building oral language and vocabulary</w:t>
            </w:r>
          </w:p>
        </w:tc>
      </w:tr>
      <w:tr w:rsidR="004E5AAE" w:rsidRPr="004E5AAE" w:rsidTr="004E5AAE">
        <w:trPr>
          <w:trHeight w:val="293"/>
        </w:trPr>
        <w:tc>
          <w:tcPr>
            <w:tcW w:w="2898" w:type="dxa"/>
            <w:vMerge w:val="restart"/>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Academic Vocabulary &amp; Phrases:</w:t>
            </w:r>
          </w:p>
        </w:tc>
        <w:tc>
          <w:tcPr>
            <w:tcW w:w="3906"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Tier 1</w:t>
            </w:r>
          </w:p>
        </w:tc>
        <w:tc>
          <w:tcPr>
            <w:tcW w:w="3906" w:type="dxa"/>
            <w:gridSpan w:val="2"/>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Tier 2</w:t>
            </w:r>
          </w:p>
        </w:tc>
        <w:tc>
          <w:tcPr>
            <w:tcW w:w="3906"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Tier 3</w:t>
            </w:r>
          </w:p>
        </w:tc>
      </w:tr>
      <w:tr w:rsidR="004E5AAE" w:rsidRPr="004E5AAE" w:rsidTr="004E5AAE">
        <w:trPr>
          <w:trHeight w:val="292"/>
        </w:trPr>
        <w:tc>
          <w:tcPr>
            <w:tcW w:w="2898" w:type="dxa"/>
            <w:vMerge/>
            <w:shd w:val="clear" w:color="auto" w:fill="D9D9D9"/>
          </w:tcPr>
          <w:p w:rsidR="004E5AAE" w:rsidRPr="004E5AAE" w:rsidRDefault="004E5AAE" w:rsidP="004E5AAE">
            <w:pPr>
              <w:rPr>
                <w:rFonts w:ascii="Calibri" w:eastAsia="Calibri" w:hAnsi="Calibri" w:cs="Times New Roman"/>
                <w:sz w:val="24"/>
                <w:szCs w:val="24"/>
              </w:rPr>
            </w:pPr>
          </w:p>
        </w:tc>
        <w:tc>
          <w:tcPr>
            <w:tcW w:w="3906" w:type="dxa"/>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Write, speak, listen, draw, tell, find, words</w:t>
            </w:r>
          </w:p>
        </w:tc>
        <w:tc>
          <w:tcPr>
            <w:tcW w:w="3906" w:type="dxa"/>
            <w:gridSpan w:val="2"/>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Author, connections, illustrations, wonder, compare, text, letter</w:t>
            </w:r>
          </w:p>
        </w:tc>
        <w:tc>
          <w:tcPr>
            <w:tcW w:w="3906" w:type="dxa"/>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Poem, chant, rhyme, consonant, rhyming words, detail, familiar</w:t>
            </w:r>
          </w:p>
        </w:tc>
      </w:tr>
    </w:tbl>
    <w:p w:rsidR="004E5AAE" w:rsidRPr="004E5AAE" w:rsidRDefault="004E5AAE" w:rsidP="004E5AAE">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8"/>
        <w:gridCol w:w="11522"/>
      </w:tblGrid>
      <w:tr w:rsidR="004E5AAE" w:rsidRPr="004E5AAE" w:rsidTr="004E5AAE">
        <w:tc>
          <w:tcPr>
            <w:tcW w:w="14616" w:type="dxa"/>
            <w:gridSpan w:val="2"/>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Generalizations: (Conceptual Understanding)</w:t>
            </w:r>
          </w:p>
        </w:tc>
      </w:tr>
      <w:tr w:rsidR="004E5AAE" w:rsidRPr="004E5AAE" w:rsidTr="004E5AAE">
        <w:tc>
          <w:tcPr>
            <w:tcW w:w="2898"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My Students Understand That…</w:t>
            </w:r>
          </w:p>
        </w:tc>
        <w:tc>
          <w:tcPr>
            <w:tcW w:w="11718" w:type="dxa"/>
          </w:tcPr>
          <w:p w:rsidR="004E5AAE" w:rsidRPr="004E5AAE" w:rsidRDefault="004E5AAE" w:rsidP="004E5AAE">
            <w:pPr>
              <w:numPr>
                <w:ilvl w:val="0"/>
                <w:numId w:val="2"/>
              </w:numPr>
              <w:contextualSpacing/>
              <w:rPr>
                <w:rFonts w:ascii="Calibri" w:eastAsia="Calibri" w:hAnsi="Calibri" w:cs="Times New Roman"/>
                <w:sz w:val="24"/>
                <w:szCs w:val="24"/>
              </w:rPr>
            </w:pPr>
            <w:r w:rsidRPr="004E5AAE">
              <w:rPr>
                <w:rFonts w:ascii="Calibri" w:eastAsia="Calibri" w:hAnsi="Calibri" w:cs="Times New Roman"/>
                <w:sz w:val="24"/>
                <w:szCs w:val="24"/>
              </w:rPr>
              <w:t>Readers can read and talk about authors.</w:t>
            </w:r>
          </w:p>
          <w:p w:rsidR="004E5AAE" w:rsidRPr="004E5AAE" w:rsidRDefault="004E5AAE" w:rsidP="004E5AAE">
            <w:pPr>
              <w:numPr>
                <w:ilvl w:val="0"/>
                <w:numId w:val="2"/>
              </w:numPr>
              <w:contextualSpacing/>
              <w:rPr>
                <w:rFonts w:ascii="Calibri" w:eastAsia="Calibri" w:hAnsi="Calibri" w:cs="Times New Roman"/>
                <w:sz w:val="24"/>
                <w:szCs w:val="24"/>
              </w:rPr>
            </w:pPr>
            <w:r w:rsidRPr="004E5AAE">
              <w:rPr>
                <w:rFonts w:ascii="Calibri" w:eastAsia="Calibri" w:hAnsi="Calibri" w:cs="Times New Roman"/>
                <w:sz w:val="24"/>
                <w:szCs w:val="24"/>
              </w:rPr>
              <w:t>Students follow agreed-upon rules for discussions and listen to each other.</w:t>
            </w:r>
          </w:p>
          <w:p w:rsidR="004E5AAE" w:rsidRPr="004E5AAE" w:rsidRDefault="004E5AAE" w:rsidP="004E5AAE">
            <w:pPr>
              <w:numPr>
                <w:ilvl w:val="0"/>
                <w:numId w:val="2"/>
              </w:numPr>
              <w:contextualSpacing/>
              <w:rPr>
                <w:rFonts w:ascii="Calibri" w:eastAsia="Calibri" w:hAnsi="Calibri" w:cs="Times New Roman"/>
                <w:sz w:val="24"/>
                <w:szCs w:val="24"/>
              </w:rPr>
            </w:pPr>
            <w:r w:rsidRPr="004E5AAE">
              <w:rPr>
                <w:rFonts w:ascii="Calibri" w:eastAsia="Calibri" w:hAnsi="Calibri" w:cs="Times New Roman"/>
                <w:sz w:val="24"/>
                <w:szCs w:val="24"/>
              </w:rPr>
              <w:t>Writers can write literature responses.</w:t>
            </w:r>
          </w:p>
          <w:p w:rsidR="004E5AAE" w:rsidRPr="004E5AAE" w:rsidRDefault="004E5AAE" w:rsidP="004E5AAE">
            <w:pPr>
              <w:numPr>
                <w:ilvl w:val="0"/>
                <w:numId w:val="2"/>
              </w:numPr>
              <w:contextualSpacing/>
              <w:rPr>
                <w:rFonts w:ascii="Calibri" w:eastAsia="Calibri" w:hAnsi="Calibri" w:cs="Times New Roman"/>
                <w:sz w:val="24"/>
                <w:szCs w:val="24"/>
              </w:rPr>
            </w:pPr>
            <w:r w:rsidRPr="004E5AAE">
              <w:rPr>
                <w:rFonts w:ascii="Calibri" w:eastAsia="Calibri" w:hAnsi="Calibri" w:cs="Times New Roman"/>
                <w:sz w:val="24"/>
                <w:szCs w:val="24"/>
              </w:rPr>
              <w:t>Knowing some words quickly will help me read and write.</w:t>
            </w:r>
          </w:p>
        </w:tc>
      </w:tr>
    </w:tbl>
    <w:tbl>
      <w:tblPr>
        <w:tblStyle w:val="TableGrid3"/>
        <w:tblW w:w="0" w:type="auto"/>
        <w:tblLook w:val="04A0" w:firstRow="1" w:lastRow="0" w:firstColumn="1" w:lastColumn="0" w:noHBand="0" w:noVBand="1"/>
      </w:tblPr>
      <w:tblGrid>
        <w:gridCol w:w="2870"/>
        <w:gridCol w:w="5763"/>
        <w:gridCol w:w="5757"/>
      </w:tblGrid>
      <w:tr w:rsidR="004E5AAE" w:rsidRPr="004E5AAE" w:rsidTr="004E5AAE">
        <w:trPr>
          <w:trHeight w:val="305"/>
        </w:trPr>
        <w:tc>
          <w:tcPr>
            <w:tcW w:w="2898" w:type="dxa"/>
            <w:vMerge w:val="restart"/>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Guiding Questions to Build Conceptual Understanding:</w:t>
            </w:r>
          </w:p>
        </w:tc>
        <w:tc>
          <w:tcPr>
            <w:tcW w:w="5859"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Factual</w:t>
            </w:r>
          </w:p>
        </w:tc>
        <w:tc>
          <w:tcPr>
            <w:tcW w:w="5859"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Conceptual</w:t>
            </w:r>
          </w:p>
        </w:tc>
      </w:tr>
      <w:tr w:rsidR="004E5AAE" w:rsidRPr="004E5AAE" w:rsidTr="004E5AAE">
        <w:trPr>
          <w:trHeight w:val="442"/>
        </w:trPr>
        <w:tc>
          <w:tcPr>
            <w:tcW w:w="2898" w:type="dxa"/>
            <w:vMerge/>
            <w:shd w:val="clear" w:color="auto" w:fill="D9D9D9"/>
          </w:tcPr>
          <w:p w:rsidR="004E5AAE" w:rsidRPr="004E5AAE" w:rsidRDefault="004E5AAE" w:rsidP="004E5AAE">
            <w:pPr>
              <w:rPr>
                <w:rFonts w:ascii="Calibri" w:eastAsia="Calibri" w:hAnsi="Calibri" w:cs="Times New Roman"/>
                <w:b/>
                <w:sz w:val="24"/>
                <w:szCs w:val="24"/>
              </w:rPr>
            </w:pPr>
          </w:p>
        </w:tc>
        <w:tc>
          <w:tcPr>
            <w:tcW w:w="5859" w:type="dxa"/>
          </w:tcPr>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t>What kinds of characters does the author write about? What kinds of settings does the author use?</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t>What can you share about your favorite author?</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What is your favorite part of a book? Why do you like it?</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t>How can I use words I know to help me check my reading?</w:t>
            </w:r>
          </w:p>
        </w:tc>
        <w:tc>
          <w:tcPr>
            <w:tcW w:w="5859" w:type="dxa"/>
          </w:tcPr>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What authors do you like and why?</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t>How do authors use words to paint a picture?</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t>What kinds of books do you like and why? What authors do you like and why?</w:t>
            </w:r>
          </w:p>
          <w:p w:rsidR="004E5AAE" w:rsidRPr="004E5AAE" w:rsidRDefault="004E5AAE" w:rsidP="004E5AAE">
            <w:pPr>
              <w:numPr>
                <w:ilvl w:val="0"/>
                <w:numId w:val="3"/>
              </w:numPr>
              <w:contextualSpacing/>
              <w:rPr>
                <w:rFonts w:ascii="Calibri" w:eastAsia="Calibri" w:hAnsi="Calibri" w:cs="Times New Roman"/>
                <w:sz w:val="24"/>
                <w:szCs w:val="24"/>
              </w:rPr>
            </w:pPr>
            <w:r w:rsidRPr="004E5AAE">
              <w:rPr>
                <w:rFonts w:ascii="Calibri" w:eastAsia="Calibri" w:hAnsi="Calibri" w:cs="Times New Roman"/>
                <w:sz w:val="24"/>
                <w:szCs w:val="24"/>
              </w:rPr>
              <w:lastRenderedPageBreak/>
              <w:t>How can I learn new words?</w:t>
            </w:r>
          </w:p>
        </w:tc>
      </w:tr>
    </w:tbl>
    <w:p w:rsidR="004E5AAE" w:rsidRPr="004E5AAE" w:rsidRDefault="004E5AAE" w:rsidP="004E5AAE">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0"/>
        <w:gridCol w:w="4795"/>
        <w:gridCol w:w="4795"/>
      </w:tblGrid>
      <w:tr w:rsidR="004E5AAE" w:rsidRPr="004E5AAE" w:rsidTr="004E5AAE">
        <w:tc>
          <w:tcPr>
            <w:tcW w:w="14616" w:type="dxa"/>
            <w:gridSpan w:val="3"/>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My Students Will Be Able to DO…</w:t>
            </w:r>
          </w:p>
        </w:tc>
      </w:tr>
      <w:tr w:rsidR="004E5AAE" w:rsidRPr="004E5AAE" w:rsidTr="004E5AAE">
        <w:tc>
          <w:tcPr>
            <w:tcW w:w="4872" w:type="dxa"/>
            <w:shd w:val="clear" w:color="auto" w:fill="D9D9D9"/>
          </w:tcPr>
          <w:p w:rsidR="004E5AAE" w:rsidRPr="004E5AAE" w:rsidRDefault="004E5AAE" w:rsidP="004E5AAE">
            <w:pPr>
              <w:rPr>
                <w:rFonts w:ascii="Calibri" w:eastAsia="Calibri" w:hAnsi="Calibri" w:cs="Times New Roman"/>
                <w:b/>
                <w:sz w:val="24"/>
                <w:szCs w:val="24"/>
              </w:rPr>
            </w:pPr>
            <w:r w:rsidRPr="004E5AAE">
              <w:rPr>
                <w:rFonts w:ascii="Calibri" w:eastAsia="Calibri" w:hAnsi="Calibri" w:cs="Times New Roman"/>
                <w:b/>
                <w:sz w:val="24"/>
                <w:szCs w:val="24"/>
              </w:rPr>
              <w:t>Key Knowledge…</w:t>
            </w:r>
          </w:p>
        </w:tc>
        <w:tc>
          <w:tcPr>
            <w:tcW w:w="4872"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Strategies</w:t>
            </w:r>
          </w:p>
        </w:tc>
        <w:tc>
          <w:tcPr>
            <w:tcW w:w="4872" w:type="dxa"/>
            <w:shd w:val="clear" w:color="auto" w:fill="D9D9D9"/>
          </w:tcPr>
          <w:p w:rsidR="004E5AAE" w:rsidRPr="004E5AAE" w:rsidRDefault="004E5AAE" w:rsidP="004E5AAE">
            <w:pPr>
              <w:jc w:val="center"/>
              <w:rPr>
                <w:rFonts w:ascii="Calibri" w:eastAsia="Calibri" w:hAnsi="Calibri" w:cs="Times New Roman"/>
                <w:b/>
                <w:sz w:val="24"/>
                <w:szCs w:val="24"/>
              </w:rPr>
            </w:pPr>
            <w:r w:rsidRPr="004E5AAE">
              <w:rPr>
                <w:rFonts w:ascii="Calibri" w:eastAsia="Calibri" w:hAnsi="Calibri" w:cs="Times New Roman"/>
                <w:b/>
                <w:sz w:val="24"/>
                <w:szCs w:val="24"/>
              </w:rPr>
              <w:t>Skills</w:t>
            </w:r>
          </w:p>
        </w:tc>
      </w:tr>
      <w:tr w:rsidR="004E5AAE" w:rsidRPr="004E5AAE" w:rsidTr="001F0784">
        <w:tc>
          <w:tcPr>
            <w:tcW w:w="4872" w:type="dxa"/>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Continue to develop and use understanding of concepts of print.</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Use beginning comprehension strategies to understand texts (wondering).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Continue to make text-to-self, text-to-text, and text-to-world connections based on individual cultures and experiences.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Compare and contrast books by the same authors.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Continue to use reading strategies for independent reading.</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Build oral language and vocabulary.</w:t>
            </w:r>
          </w:p>
        </w:tc>
        <w:tc>
          <w:tcPr>
            <w:tcW w:w="4872" w:type="dxa"/>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Understand print concepts.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Make connections.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xml:space="preserve">- Build oral language and vocabulary.                     </w:t>
            </w:r>
          </w:p>
        </w:tc>
        <w:tc>
          <w:tcPr>
            <w:tcW w:w="4872" w:type="dxa"/>
          </w:tcPr>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Determine main ideas and key details.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Understand text features.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Analyze and compare books by the same author.</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Wonder.</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Make text-to-self, text-to-text, and text-to-world connections.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Use high-frequency words.</w:t>
            </w:r>
          </w:p>
          <w:p w:rsidR="004E5AAE" w:rsidRPr="004E5AAE" w:rsidRDefault="004E5AAE" w:rsidP="004E5AAE">
            <w:pPr>
              <w:rPr>
                <w:rFonts w:ascii="Calibri" w:eastAsia="Calibri" w:hAnsi="Calibri" w:cs="Times New Roman"/>
                <w:sz w:val="24"/>
                <w:szCs w:val="24"/>
              </w:rPr>
            </w:pPr>
            <w:r w:rsidRPr="004E5AAE">
              <w:rPr>
                <w:rFonts w:ascii="Calibri" w:eastAsia="Calibri" w:hAnsi="Calibri" w:cs="Times New Roman"/>
                <w:sz w:val="24"/>
                <w:szCs w:val="24"/>
              </w:rPr>
              <w:t>- Use rubrics.</w:t>
            </w:r>
          </w:p>
        </w:tc>
      </w:tr>
    </w:tbl>
    <w:p w:rsidR="004E5AAE" w:rsidRPr="004E5AAE" w:rsidRDefault="004E5AAE" w:rsidP="004E5AAE">
      <w:pPr>
        <w:spacing w:after="200" w:line="276" w:lineRule="auto"/>
        <w:rPr>
          <w:rFonts w:ascii="Calibri" w:eastAsia="Calibri" w:hAnsi="Calibri" w:cs="Times New Roman"/>
        </w:rPr>
      </w:pPr>
    </w:p>
    <w:p w:rsidR="004E5AAE" w:rsidRPr="004E5AAE" w:rsidRDefault="004E5AAE" w:rsidP="004E5AAE">
      <w:pPr>
        <w:spacing w:after="200" w:line="276" w:lineRule="auto"/>
        <w:rPr>
          <w:rFonts w:ascii="Calibri" w:eastAsia="Calibri" w:hAnsi="Calibri" w:cs="Times New Roman"/>
        </w:rPr>
      </w:pPr>
    </w:p>
    <w:p w:rsidR="00C31583" w:rsidRDefault="00C31583"/>
    <w:sectPr w:rsidR="00C31583" w:rsidSect="004E5AAE">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E90" w:rsidRDefault="00C70E90" w:rsidP="004E5AAE">
      <w:pPr>
        <w:spacing w:after="0" w:line="240" w:lineRule="auto"/>
      </w:pPr>
      <w:r>
        <w:separator/>
      </w:r>
    </w:p>
  </w:endnote>
  <w:endnote w:type="continuationSeparator" w:id="0">
    <w:p w:rsidR="00C70E90" w:rsidRDefault="00C70E90" w:rsidP="004E5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E5AAE">
      <w:trPr>
        <w:jc w:val="right"/>
      </w:trPr>
      <w:tc>
        <w:tcPr>
          <w:tcW w:w="4795" w:type="dxa"/>
          <w:vAlign w:val="center"/>
        </w:tcPr>
        <w:sdt>
          <w:sdtPr>
            <w:rPr>
              <w:b/>
              <w:caps/>
              <w:color w:val="000000" w:themeColor="text1"/>
            </w:rPr>
            <w:alias w:val="Author"/>
            <w:tag w:val=""/>
            <w:id w:val="1534539408"/>
            <w:placeholder>
              <w:docPart w:val="21A9C2ABB15A4226BE9FF2CB35700464"/>
            </w:placeholder>
            <w:dataBinding w:prefixMappings="xmlns:ns0='http://purl.org/dc/elements/1.1/' xmlns:ns1='http://schemas.openxmlformats.org/package/2006/metadata/core-properties' " w:xpath="/ns1:coreProperties[1]/ns0:creator[1]" w:storeItemID="{6C3C8BC8-F283-45AE-878A-BAB7291924A1}"/>
            <w:text/>
          </w:sdtPr>
          <w:sdtContent>
            <w:p w:rsidR="004E5AAE" w:rsidRDefault="00964C54" w:rsidP="004E5AAE">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E5AAE" w:rsidRDefault="004E5AAE">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964C54">
            <w:rPr>
              <w:noProof/>
              <w:color w:val="FFFFFF" w:themeColor="background1"/>
            </w:rPr>
            <w:t>12</w:t>
          </w:r>
          <w:r>
            <w:rPr>
              <w:noProof/>
              <w:color w:val="FFFFFF" w:themeColor="background1"/>
            </w:rPr>
            <w:fldChar w:fldCharType="end"/>
          </w:r>
        </w:p>
      </w:tc>
    </w:tr>
  </w:tbl>
  <w:p w:rsidR="004E5AAE" w:rsidRDefault="004E5A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E90" w:rsidRDefault="00C70E90" w:rsidP="004E5AAE">
      <w:pPr>
        <w:spacing w:after="0" w:line="240" w:lineRule="auto"/>
      </w:pPr>
      <w:r>
        <w:separator/>
      </w:r>
    </w:p>
  </w:footnote>
  <w:footnote w:type="continuationSeparator" w:id="0">
    <w:p w:rsidR="00C70E90" w:rsidRDefault="00C70E90" w:rsidP="004E5A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56EC9"/>
    <w:multiLevelType w:val="hybridMultilevel"/>
    <w:tmpl w:val="AC8E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0462F"/>
    <w:multiLevelType w:val="hybridMultilevel"/>
    <w:tmpl w:val="EA0A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F07C9"/>
    <w:multiLevelType w:val="hybridMultilevel"/>
    <w:tmpl w:val="D71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A1C63"/>
    <w:multiLevelType w:val="hybridMultilevel"/>
    <w:tmpl w:val="0B4A9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A3BF3"/>
    <w:multiLevelType w:val="hybridMultilevel"/>
    <w:tmpl w:val="383E0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A4DCD"/>
    <w:multiLevelType w:val="hybridMultilevel"/>
    <w:tmpl w:val="55D40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5CAD"/>
    <w:multiLevelType w:val="hybridMultilevel"/>
    <w:tmpl w:val="3DCE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0771A"/>
    <w:multiLevelType w:val="hybridMultilevel"/>
    <w:tmpl w:val="CE44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757C2"/>
    <w:multiLevelType w:val="hybridMultilevel"/>
    <w:tmpl w:val="93E2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54799"/>
    <w:multiLevelType w:val="hybridMultilevel"/>
    <w:tmpl w:val="35381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43D54"/>
    <w:multiLevelType w:val="hybridMultilevel"/>
    <w:tmpl w:val="9F8A1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B6C0B"/>
    <w:multiLevelType w:val="hybridMultilevel"/>
    <w:tmpl w:val="973A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724FA"/>
    <w:multiLevelType w:val="hybridMultilevel"/>
    <w:tmpl w:val="9990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9B2935"/>
    <w:multiLevelType w:val="hybridMultilevel"/>
    <w:tmpl w:val="1F348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218A6"/>
    <w:multiLevelType w:val="hybridMultilevel"/>
    <w:tmpl w:val="89E8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27CE5"/>
    <w:multiLevelType w:val="hybridMultilevel"/>
    <w:tmpl w:val="36EED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94163"/>
    <w:multiLevelType w:val="hybridMultilevel"/>
    <w:tmpl w:val="8F54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C167F"/>
    <w:multiLevelType w:val="hybridMultilevel"/>
    <w:tmpl w:val="8D241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242901"/>
    <w:multiLevelType w:val="hybridMultilevel"/>
    <w:tmpl w:val="A232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54171"/>
    <w:multiLevelType w:val="hybridMultilevel"/>
    <w:tmpl w:val="B072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84B6B"/>
    <w:multiLevelType w:val="hybridMultilevel"/>
    <w:tmpl w:val="630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84558"/>
    <w:multiLevelType w:val="hybridMultilevel"/>
    <w:tmpl w:val="00C6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D42B1"/>
    <w:multiLevelType w:val="hybridMultilevel"/>
    <w:tmpl w:val="6E2AA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C1337"/>
    <w:multiLevelType w:val="hybridMultilevel"/>
    <w:tmpl w:val="9A3EA5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0F4385"/>
    <w:multiLevelType w:val="hybridMultilevel"/>
    <w:tmpl w:val="2E2E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75085"/>
    <w:multiLevelType w:val="hybridMultilevel"/>
    <w:tmpl w:val="3F761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377AF7"/>
    <w:multiLevelType w:val="hybridMultilevel"/>
    <w:tmpl w:val="46FA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C31D5"/>
    <w:multiLevelType w:val="hybridMultilevel"/>
    <w:tmpl w:val="D4F8D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956A77"/>
    <w:multiLevelType w:val="hybridMultilevel"/>
    <w:tmpl w:val="B9884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2F39"/>
    <w:multiLevelType w:val="hybridMultilevel"/>
    <w:tmpl w:val="A9FE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5E624C"/>
    <w:multiLevelType w:val="hybridMultilevel"/>
    <w:tmpl w:val="03F4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712CD"/>
    <w:multiLevelType w:val="hybridMultilevel"/>
    <w:tmpl w:val="510A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112A1"/>
    <w:multiLevelType w:val="hybridMultilevel"/>
    <w:tmpl w:val="C720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92FCC"/>
    <w:multiLevelType w:val="hybridMultilevel"/>
    <w:tmpl w:val="D184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45AFD"/>
    <w:multiLevelType w:val="hybridMultilevel"/>
    <w:tmpl w:val="E8B868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47FFB"/>
    <w:multiLevelType w:val="hybridMultilevel"/>
    <w:tmpl w:val="31B69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867D3B"/>
    <w:multiLevelType w:val="hybridMultilevel"/>
    <w:tmpl w:val="187C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1165E"/>
    <w:multiLevelType w:val="hybridMultilevel"/>
    <w:tmpl w:val="80EE8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756C3"/>
    <w:multiLevelType w:val="hybridMultilevel"/>
    <w:tmpl w:val="311C5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AB7496"/>
    <w:multiLevelType w:val="hybridMultilevel"/>
    <w:tmpl w:val="6A60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D4998"/>
    <w:multiLevelType w:val="hybridMultilevel"/>
    <w:tmpl w:val="0F5EF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B7646"/>
    <w:multiLevelType w:val="hybridMultilevel"/>
    <w:tmpl w:val="6A20D4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F17BE"/>
    <w:multiLevelType w:val="hybridMultilevel"/>
    <w:tmpl w:val="018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F40050"/>
    <w:multiLevelType w:val="hybridMultilevel"/>
    <w:tmpl w:val="3532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C3CA0"/>
    <w:multiLevelType w:val="hybridMultilevel"/>
    <w:tmpl w:val="FC5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BC5FDA"/>
    <w:multiLevelType w:val="hybridMultilevel"/>
    <w:tmpl w:val="CA780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B3D85"/>
    <w:multiLevelType w:val="hybridMultilevel"/>
    <w:tmpl w:val="D3B455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2"/>
  </w:num>
  <w:num w:numId="4">
    <w:abstractNumId w:val="15"/>
  </w:num>
  <w:num w:numId="5">
    <w:abstractNumId w:val="37"/>
  </w:num>
  <w:num w:numId="6">
    <w:abstractNumId w:val="44"/>
  </w:num>
  <w:num w:numId="7">
    <w:abstractNumId w:val="25"/>
  </w:num>
  <w:num w:numId="8">
    <w:abstractNumId w:val="26"/>
  </w:num>
  <w:num w:numId="9">
    <w:abstractNumId w:val="5"/>
  </w:num>
  <w:num w:numId="10">
    <w:abstractNumId w:val="14"/>
  </w:num>
  <w:num w:numId="11">
    <w:abstractNumId w:val="45"/>
  </w:num>
  <w:num w:numId="12">
    <w:abstractNumId w:val="35"/>
  </w:num>
  <w:num w:numId="13">
    <w:abstractNumId w:val="18"/>
  </w:num>
  <w:num w:numId="14">
    <w:abstractNumId w:val="31"/>
  </w:num>
  <w:num w:numId="15">
    <w:abstractNumId w:val="27"/>
  </w:num>
  <w:num w:numId="16">
    <w:abstractNumId w:val="1"/>
  </w:num>
  <w:num w:numId="17">
    <w:abstractNumId w:val="4"/>
  </w:num>
  <w:num w:numId="18">
    <w:abstractNumId w:val="39"/>
  </w:num>
  <w:num w:numId="19">
    <w:abstractNumId w:val="36"/>
  </w:num>
  <w:num w:numId="20">
    <w:abstractNumId w:val="0"/>
  </w:num>
  <w:num w:numId="21">
    <w:abstractNumId w:val="42"/>
  </w:num>
  <w:num w:numId="22">
    <w:abstractNumId w:val="7"/>
  </w:num>
  <w:num w:numId="23">
    <w:abstractNumId w:val="28"/>
  </w:num>
  <w:num w:numId="24">
    <w:abstractNumId w:val="11"/>
  </w:num>
  <w:num w:numId="25">
    <w:abstractNumId w:val="12"/>
  </w:num>
  <w:num w:numId="26">
    <w:abstractNumId w:val="30"/>
  </w:num>
  <w:num w:numId="27">
    <w:abstractNumId w:val="29"/>
  </w:num>
  <w:num w:numId="28">
    <w:abstractNumId w:val="32"/>
  </w:num>
  <w:num w:numId="29">
    <w:abstractNumId w:val="10"/>
  </w:num>
  <w:num w:numId="30">
    <w:abstractNumId w:val="6"/>
  </w:num>
  <w:num w:numId="31">
    <w:abstractNumId w:val="22"/>
  </w:num>
  <w:num w:numId="32">
    <w:abstractNumId w:val="33"/>
  </w:num>
  <w:num w:numId="33">
    <w:abstractNumId w:val="17"/>
  </w:num>
  <w:num w:numId="34">
    <w:abstractNumId w:val="21"/>
  </w:num>
  <w:num w:numId="35">
    <w:abstractNumId w:val="8"/>
  </w:num>
  <w:num w:numId="36">
    <w:abstractNumId w:val="3"/>
  </w:num>
  <w:num w:numId="37">
    <w:abstractNumId w:val="24"/>
  </w:num>
  <w:num w:numId="38">
    <w:abstractNumId w:val="20"/>
  </w:num>
  <w:num w:numId="39">
    <w:abstractNumId w:val="43"/>
  </w:num>
  <w:num w:numId="40">
    <w:abstractNumId w:val="16"/>
  </w:num>
  <w:num w:numId="41">
    <w:abstractNumId w:val="40"/>
  </w:num>
  <w:num w:numId="42">
    <w:abstractNumId w:val="9"/>
  </w:num>
  <w:num w:numId="43">
    <w:abstractNumId w:val="38"/>
  </w:num>
  <w:num w:numId="44">
    <w:abstractNumId w:val="23"/>
  </w:num>
  <w:num w:numId="45">
    <w:abstractNumId w:val="41"/>
  </w:num>
  <w:num w:numId="46">
    <w:abstractNumId w:val="46"/>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AAE"/>
    <w:rsid w:val="004E5AAE"/>
    <w:rsid w:val="00964C54"/>
    <w:rsid w:val="00C31583"/>
    <w:rsid w:val="00C70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BB1A50-A0CE-480E-BACC-631528820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5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E5A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5AAE"/>
  </w:style>
  <w:style w:type="paragraph" w:styleId="Footer">
    <w:name w:val="footer"/>
    <w:basedOn w:val="Normal"/>
    <w:link w:val="FooterChar"/>
    <w:uiPriority w:val="99"/>
    <w:unhideWhenUsed/>
    <w:rsid w:val="004E5A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5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1A9C2ABB15A4226BE9FF2CB35700464"/>
        <w:category>
          <w:name w:val="General"/>
          <w:gallery w:val="placeholder"/>
        </w:category>
        <w:types>
          <w:type w:val="bbPlcHdr"/>
        </w:types>
        <w:behaviors>
          <w:behavior w:val="content"/>
        </w:behaviors>
        <w:guid w:val="{122178AA-0AEA-4ED0-92FF-BFA59339F675}"/>
      </w:docPartPr>
      <w:docPartBody>
        <w:p w:rsidR="00000000" w:rsidRDefault="00E67E0C" w:rsidP="00E67E0C">
          <w:pPr>
            <w:pStyle w:val="21A9C2ABB15A4226BE9FF2CB35700464"/>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E0C"/>
    <w:rsid w:val="00723089"/>
    <w:rsid w:val="00E6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A9C2ABB15A4226BE9FF2CB35700464">
    <w:name w:val="21A9C2ABB15A4226BE9FF2CB35700464"/>
    <w:rsid w:val="00E67E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2448</Words>
  <Characters>13960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2015-08-11T17:50:00Z</dcterms:created>
  <dcterms:modified xsi:type="dcterms:W3CDTF">2015-08-11T17:52:00Z</dcterms:modified>
</cp:coreProperties>
</file>